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A34" w:rsidRDefault="00E80A34" w:rsidP="0078037B">
      <w:pPr>
        <w:jc w:val="both"/>
        <w:rPr>
          <w:color w:val="808080" w:themeColor="background1" w:themeShade="80"/>
        </w:rPr>
      </w:pPr>
    </w:p>
    <w:p w:rsidR="00E80A34" w:rsidRDefault="00E80A34" w:rsidP="0078037B">
      <w:pPr>
        <w:jc w:val="both"/>
        <w:rPr>
          <w:color w:val="808080" w:themeColor="background1" w:themeShade="80"/>
        </w:rPr>
      </w:pPr>
    </w:p>
    <w:p w:rsidR="00BC5F26" w:rsidRPr="00D61690" w:rsidRDefault="00CA5452" w:rsidP="00E80A34">
      <w:pPr>
        <w:jc w:val="center"/>
        <w:rPr>
          <w:color w:val="808080" w:themeColor="background1" w:themeShade="80"/>
        </w:rPr>
      </w:pPr>
      <w:r>
        <w:rPr>
          <w:color w:val="808080" w:themeColor="background1" w:themeShade="80"/>
        </w:rPr>
        <w:t>Zapisnik sa Tećeg redovnog</w:t>
      </w:r>
      <w:r w:rsidR="00C75D44" w:rsidRPr="00D61690">
        <w:rPr>
          <w:color w:val="808080" w:themeColor="background1" w:themeShade="80"/>
        </w:rPr>
        <w:t xml:space="preserve"> </w:t>
      </w:r>
      <w:r>
        <w:rPr>
          <w:color w:val="808080" w:themeColor="background1" w:themeShade="80"/>
        </w:rPr>
        <w:t>POU</w:t>
      </w:r>
      <w:r w:rsidR="00C75D44" w:rsidRPr="00D61690">
        <w:rPr>
          <w:color w:val="808080" w:themeColor="background1" w:themeShade="80"/>
        </w:rPr>
        <w:t xml:space="preserve"> sastanak</w:t>
      </w:r>
      <w:r>
        <w:rPr>
          <w:color w:val="808080" w:themeColor="background1" w:themeShade="80"/>
        </w:rPr>
        <w:t>a</w:t>
      </w:r>
    </w:p>
    <w:p w:rsidR="00D61690" w:rsidRDefault="00C75D44" w:rsidP="00E80A34">
      <w:pPr>
        <w:jc w:val="center"/>
        <w:rPr>
          <w:color w:val="808080" w:themeColor="background1" w:themeShade="80"/>
        </w:rPr>
      </w:pPr>
      <w:r w:rsidRPr="00D61690">
        <w:rPr>
          <w:color w:val="808080" w:themeColor="background1" w:themeShade="80"/>
        </w:rPr>
        <w:t>07.</w:t>
      </w:r>
      <w:r w:rsidR="00E80A34">
        <w:rPr>
          <w:color w:val="808080" w:themeColor="background1" w:themeShade="80"/>
        </w:rPr>
        <w:t>0</w:t>
      </w:r>
      <w:r w:rsidRPr="00D61690">
        <w:rPr>
          <w:color w:val="808080" w:themeColor="background1" w:themeShade="80"/>
        </w:rPr>
        <w:t>6.2018.</w:t>
      </w:r>
    </w:p>
    <w:p w:rsidR="00C75D44" w:rsidRPr="00D61690" w:rsidRDefault="00C75D44" w:rsidP="00E80A34">
      <w:pPr>
        <w:jc w:val="center"/>
        <w:rPr>
          <w:color w:val="808080" w:themeColor="background1" w:themeShade="80"/>
        </w:rPr>
      </w:pPr>
      <w:r w:rsidRPr="00D61690">
        <w:rPr>
          <w:color w:val="808080" w:themeColor="background1" w:themeShade="80"/>
        </w:rPr>
        <w:t>Kuća ljudskih prava i demokratija</w:t>
      </w:r>
    </w:p>
    <w:p w:rsidR="00CA5452" w:rsidRPr="00CA5452" w:rsidRDefault="00CA5452" w:rsidP="00CA5452">
      <w:pPr>
        <w:jc w:val="both"/>
      </w:pPr>
      <w:r w:rsidRPr="00CA5452">
        <w:t xml:space="preserve">Prisutno je bilo </w:t>
      </w:r>
      <w:r>
        <w:t>… članova RG:</w:t>
      </w:r>
    </w:p>
    <w:p w:rsidR="00B80B52" w:rsidRDefault="00B80B52" w:rsidP="0078037B">
      <w:pPr>
        <w:jc w:val="both"/>
      </w:pPr>
    </w:p>
    <w:p w:rsidR="00B80B52" w:rsidRDefault="00B80B52" w:rsidP="0078037B">
      <w:pPr>
        <w:jc w:val="both"/>
      </w:pPr>
      <w:r>
        <w:t>Dragana Brajović</w:t>
      </w:r>
      <w:r w:rsidR="00E80A34">
        <w:t>, predstavnica MDULS-a je poželela učenicima</w:t>
      </w:r>
      <w:r>
        <w:t xml:space="preserve"> dobrodošli</w:t>
      </w:r>
      <w:r w:rsidR="00E80A34">
        <w:t>cu. Naglasila je da mnogi nisu bili mogućnosti da prisustvuju, ali da je pored toga dovoljan broj prisutnih da bi mogao sastanak da se nodrži</w:t>
      </w:r>
      <w:r>
        <w:t xml:space="preserve">. </w:t>
      </w:r>
    </w:p>
    <w:p w:rsidR="00CF11D9" w:rsidRDefault="00E80A34" w:rsidP="0078037B">
      <w:pPr>
        <w:jc w:val="both"/>
      </w:pPr>
      <w:r>
        <w:t>Dnevnim redom je bilo predviđeno da se obrade obaveze koje još uv</w:t>
      </w:r>
      <w:r w:rsidR="00CF11D9">
        <w:t>ek nisu definisane i da se usvoji zapisnik sa predhodnog sastanka.</w:t>
      </w:r>
      <w:r>
        <w:t xml:space="preserve"> </w:t>
      </w:r>
      <w:r w:rsidR="00CF11D9">
        <w:t xml:space="preserve"> </w:t>
      </w:r>
    </w:p>
    <w:p w:rsidR="00CF11D9" w:rsidRDefault="00CF11D9" w:rsidP="0078037B">
      <w:pPr>
        <w:jc w:val="both"/>
      </w:pPr>
      <w:r>
        <w:t>Prva tačka dnevnog reda je bilo usvajanje zapisnika sa Drugog sastanka radne grupe, koji je usvojen jednoglasno.</w:t>
      </w:r>
    </w:p>
    <w:p w:rsidR="00B80B52" w:rsidRDefault="00542F91" w:rsidP="0078037B">
      <w:pPr>
        <w:jc w:val="both"/>
      </w:pPr>
      <w:r>
        <w:t>Druga tačka je bilo usvajanje P</w:t>
      </w:r>
      <w:r w:rsidR="00B80B52">
        <w:t>oslovnika</w:t>
      </w:r>
      <w:r>
        <w:t xml:space="preserve"> o radu</w:t>
      </w:r>
      <w:r w:rsidR="00B80B52">
        <w:t xml:space="preserve"> na osnovu preporuke Nezavisnog mehnizma za izveštavanje. </w:t>
      </w:r>
      <w:r>
        <w:t>Glavna zamerka je bila što procedure za primopredaju poslova. Poslovnik o radu je jednoglasno usvojen.</w:t>
      </w:r>
    </w:p>
    <w:p w:rsidR="00B80B52" w:rsidRDefault="00542F91" w:rsidP="0078037B">
      <w:pPr>
        <w:jc w:val="both"/>
      </w:pPr>
      <w:r>
        <w:t>Pravilnikom je predviđeno o</w:t>
      </w:r>
      <w:r w:rsidR="00901289">
        <w:t>dlučivanje konsenzusom</w:t>
      </w:r>
      <w:r>
        <w:t xml:space="preserve"> i tako će se odlučivati sve dok neko ne bude izričito protiv.</w:t>
      </w:r>
    </w:p>
    <w:p w:rsidR="00542F91" w:rsidRDefault="00542F91" w:rsidP="0078037B">
      <w:pPr>
        <w:jc w:val="both"/>
      </w:pPr>
      <w:r>
        <w:t>Dragana Brajović je napomenula da je bilo</w:t>
      </w:r>
      <w:r w:rsidR="00901289">
        <w:t xml:space="preserve"> </w:t>
      </w:r>
      <w:r>
        <w:t xml:space="preserve">personalnih </w:t>
      </w:r>
      <w:r w:rsidR="00901289">
        <w:t>promen</w:t>
      </w:r>
      <w:r>
        <w:t>a u konstituisanju radnih grupa u Skupštini i Novom Pazaru. Takođe je istakla da će</w:t>
      </w:r>
      <w:r w:rsidR="00901289">
        <w:t xml:space="preserve"> </w:t>
      </w:r>
      <w:r>
        <w:t xml:space="preserve">biće Izmena Rešenja o osnivanju međuministarske radne grupe, jer su se pridružili </w:t>
      </w:r>
      <w:r w:rsidR="000337E9">
        <w:t xml:space="preserve">predstavnici </w:t>
      </w:r>
      <w:r>
        <w:t xml:space="preserve">Republički sekretariajt za zakonodavstvo (koje je i inače bilo konsultovano u </w:t>
      </w:r>
      <w:r w:rsidR="000337E9">
        <w:t>velikoj meri</w:t>
      </w:r>
      <w:r>
        <w:t>)</w:t>
      </w:r>
      <w:r w:rsidR="000337E9">
        <w:t>. Napomenuto je da treba odlučiti o tome da li BOŠ treba da ima još jednog predstavnika, i da treba Sanju Nasevsku uključiti kao predstavnicu UNDP-ja.</w:t>
      </w:r>
    </w:p>
    <w:p w:rsidR="000337E9" w:rsidRDefault="000337E9" w:rsidP="0078037B">
      <w:pPr>
        <w:jc w:val="both"/>
      </w:pPr>
      <w:r>
        <w:t xml:space="preserve">Dragana je saopštila da je propustila da doda predstavnike Nezavisnog mehanizma na mejling listu, te da će ova greška biti ispravljena i da će se predstavnici NMI pridružiti na sledećem satanku. </w:t>
      </w:r>
    </w:p>
    <w:p w:rsidR="000337E9" w:rsidRDefault="000337E9" w:rsidP="0078037B">
      <w:pPr>
        <w:jc w:val="both"/>
      </w:pPr>
      <w:r>
        <w:t>Sastancima će se u budućnosti pridružiti Nemanja Nenadić iz Transparentnosti i Ivan Grujić iz Edukacionog centra.</w:t>
      </w:r>
    </w:p>
    <w:p w:rsidR="00901289" w:rsidRDefault="00CA5452" w:rsidP="0078037B">
      <w:pPr>
        <w:jc w:val="both"/>
      </w:pPr>
      <w:r>
        <w:t xml:space="preserve">Dragana je saopštila prisutnima da je </w:t>
      </w:r>
      <w:r w:rsidR="00901289">
        <w:t xml:space="preserve">POU </w:t>
      </w:r>
      <w:r>
        <w:t xml:space="preserve">pruža podršku organizacijama civilnog društva kroz grant Svetske banke za realizaciju ciljeva POU. </w:t>
      </w:r>
    </w:p>
    <w:p w:rsidR="00CA5452" w:rsidRDefault="00CA5452" w:rsidP="0078037B">
      <w:pPr>
        <w:jc w:val="both"/>
      </w:pPr>
    </w:p>
    <w:p w:rsidR="00CA5452" w:rsidRDefault="00CA5452" w:rsidP="0078037B">
      <w:pPr>
        <w:jc w:val="both"/>
      </w:pPr>
    </w:p>
    <w:p w:rsidR="00901289" w:rsidRDefault="00901289" w:rsidP="0078037B">
      <w:pPr>
        <w:jc w:val="both"/>
      </w:pPr>
      <w:r>
        <w:t>Bojana Selaković ispred G</w:t>
      </w:r>
      <w:r w:rsidR="00CA5452">
        <w:t>rađanskih inicijativa kao jedna od organizacija koja je podržana ovim grantom obajsnila je o čemu se radi. Ovaj program je pomenut i</w:t>
      </w:r>
      <w:r>
        <w:t xml:space="preserve"> na predho</w:t>
      </w:r>
      <w:r w:rsidR="00CA5452">
        <w:t>dnim sastancima, a o</w:t>
      </w:r>
      <w:r>
        <w:t>d ponedeljka je formalizova</w:t>
      </w:r>
      <w:r w:rsidR="00CA5452">
        <w:t>n</w:t>
      </w:r>
      <w:r>
        <w:t xml:space="preserve">. </w:t>
      </w:r>
      <w:r w:rsidR="00CA5452">
        <w:t xml:space="preserve">Zajedničko kreiranje </w:t>
      </w:r>
      <w:r w:rsidR="00C612A0">
        <w:t xml:space="preserve">pravila </w:t>
      </w:r>
      <w:r w:rsidR="00CA5452">
        <w:t>važna za ovaj</w:t>
      </w:r>
      <w:r>
        <w:t xml:space="preserve"> proces i sve što se proizvede i sve što se utvrdi pripada i </w:t>
      </w:r>
      <w:r w:rsidR="00C612A0">
        <w:t xml:space="preserve">OCD </w:t>
      </w:r>
      <w:r>
        <w:t>i državi. Podržano je 9 ze</w:t>
      </w:r>
      <w:r w:rsidR="00C612A0">
        <w:t xml:space="preserve">malja među kojima je Srbija. Sledeće </w:t>
      </w:r>
      <w:r>
        <w:t xml:space="preserve">nedelje će biti prvi sastanak.  </w:t>
      </w:r>
      <w:r w:rsidR="00C612A0">
        <w:t>Obaveza je da se izveštava</w:t>
      </w:r>
      <w:r>
        <w:t xml:space="preserve"> o napretku, a uskoro </w:t>
      </w:r>
      <w:r w:rsidR="00C612A0">
        <w:t>treba da se dostavi  i “inception</w:t>
      </w:r>
      <w:r>
        <w:t xml:space="preserve"> report</w:t>
      </w:r>
      <w:r w:rsidR="00C612A0">
        <w:t>”.</w:t>
      </w:r>
      <w:r>
        <w:t xml:space="preserve"> Timeline aktivnosti </w:t>
      </w:r>
      <w:r w:rsidR="00C612A0">
        <w:t>treba da bude utvrđen i zavisić</w:t>
      </w:r>
      <w:r>
        <w:t>e od akcija radne grupe.  Nakon usvajanja akcionog plana</w:t>
      </w:r>
      <w:r w:rsidR="00C612A0">
        <w:t xml:space="preserve"> treba da se krene u intenzivniju promocija i podrška lokalnim vlastima da usvoje POU</w:t>
      </w:r>
      <w:r>
        <w:t xml:space="preserve">. Prvenstveno </w:t>
      </w:r>
      <w:r w:rsidR="00C612A0">
        <w:t xml:space="preserve">je cilj </w:t>
      </w:r>
      <w:r>
        <w:t xml:space="preserve">da se prati rad radne grupe. Ono što uđe u AP </w:t>
      </w:r>
      <w:r w:rsidR="00C612A0">
        <w:t xml:space="preserve">treba da </w:t>
      </w:r>
      <w:r>
        <w:t xml:space="preserve">bude odraz više </w:t>
      </w:r>
      <w:r w:rsidR="00C612A0">
        <w:t>stakeholder, a</w:t>
      </w:r>
      <w:r>
        <w:t xml:space="preserve"> ne samo državne uprave. Polovinom jula će biti veliki sastanak u Gruziji gde će biti svi predstavnici </w:t>
      </w:r>
      <w:r w:rsidR="00C612A0">
        <w:t>POU</w:t>
      </w:r>
      <w:r>
        <w:t>.Organizcaije</w:t>
      </w:r>
      <w:r w:rsidR="00C612A0">
        <w:t xml:space="preserve"> koje su u konzorcijumu zajedno sa Građanskim inicijativama su</w:t>
      </w:r>
      <w:r>
        <w:t>: Media</w:t>
      </w:r>
      <w:r w:rsidR="00C612A0">
        <w:t xml:space="preserve"> i R</w:t>
      </w:r>
      <w:r>
        <w:t>eform centar Niš, Narodni parl</w:t>
      </w:r>
      <w:r w:rsidR="00F15AE0">
        <w:t>a</w:t>
      </w:r>
      <w:r>
        <w:t xml:space="preserve">manet, </w:t>
      </w:r>
      <w:r w:rsidR="00C612A0">
        <w:t>BIRN</w:t>
      </w:r>
      <w:r>
        <w:t>, Transparentnost i Edukacioni centar</w:t>
      </w:r>
      <w:r w:rsidR="00F15AE0">
        <w:t>.</w:t>
      </w:r>
    </w:p>
    <w:p w:rsidR="00F15AE0" w:rsidRDefault="00C612A0" w:rsidP="0078037B">
      <w:pPr>
        <w:jc w:val="both"/>
      </w:pPr>
      <w:r>
        <w:t>Dragana Brajović je zamolila da ove organizacije pomognu sa</w:t>
      </w:r>
      <w:r w:rsidR="00F15AE0">
        <w:t xml:space="preserve"> implementacijom sadašnjeg</w:t>
      </w:r>
      <w:r>
        <w:t xml:space="preserve"> AP koji se već sprovodi</w:t>
      </w:r>
      <w:r w:rsidR="00F15AE0">
        <w:t>. Bojana</w:t>
      </w:r>
      <w:r>
        <w:t xml:space="preserve"> Selaković se složila</w:t>
      </w:r>
      <w:r w:rsidR="00F15AE0">
        <w:t>.</w:t>
      </w:r>
    </w:p>
    <w:p w:rsidR="00F15AE0" w:rsidRDefault="00F15AE0" w:rsidP="0078037B">
      <w:pPr>
        <w:jc w:val="both"/>
      </w:pPr>
      <w:r>
        <w:t>OBAVEZE:</w:t>
      </w:r>
    </w:p>
    <w:p w:rsidR="00F15AE0" w:rsidRPr="00C556B6" w:rsidRDefault="00F15AE0" w:rsidP="0078037B">
      <w:pPr>
        <w:pStyle w:val="ListParagraph"/>
        <w:numPr>
          <w:ilvl w:val="0"/>
          <w:numId w:val="1"/>
        </w:numPr>
        <w:jc w:val="both"/>
        <w:rPr>
          <w:sz w:val="48"/>
          <w:szCs w:val="48"/>
        </w:rPr>
      </w:pPr>
      <w:r w:rsidRPr="00C556B6">
        <w:rPr>
          <w:sz w:val="48"/>
          <w:szCs w:val="48"/>
        </w:rPr>
        <w:t>Učešće javnosti</w:t>
      </w:r>
    </w:p>
    <w:p w:rsidR="00F15AE0" w:rsidRDefault="00F15AE0" w:rsidP="0078037B">
      <w:pPr>
        <w:pStyle w:val="ListParagraph"/>
        <w:jc w:val="both"/>
      </w:pPr>
      <w:r>
        <w:t>Prve tri mere su dali predstavnici Kancelarije za saradnju sa civilnim društvom</w:t>
      </w:r>
    </w:p>
    <w:p w:rsidR="00F15AE0" w:rsidRDefault="00F15AE0" w:rsidP="0078037B">
      <w:pPr>
        <w:pStyle w:val="ListParagraph"/>
        <w:jc w:val="both"/>
      </w:pPr>
      <w:r>
        <w:t>Obaveza 1: Izmena smernica za uključivanje OCD da se primenjuju na svim nivoima vlasti</w:t>
      </w:r>
    </w:p>
    <w:p w:rsidR="00F15AE0" w:rsidRDefault="00F15AE0" w:rsidP="0078037B">
      <w:pPr>
        <w:pStyle w:val="ListParagraph"/>
        <w:jc w:val="both"/>
      </w:pPr>
      <w:r>
        <w:t>Ova pitanja će biti izmenjena Zakonom o lokalnoj samoupravi u utorak će ići na glasanje</w:t>
      </w:r>
    </w:p>
    <w:p w:rsidR="00F15AE0" w:rsidRDefault="00F15AE0" w:rsidP="0078037B">
      <w:pPr>
        <w:pStyle w:val="ListParagraph"/>
        <w:jc w:val="both"/>
      </w:pPr>
      <w:r>
        <w:t>Odredba iz predloga Zakona „citat iz zakona o građanskoj participaciji“ član 68</w:t>
      </w:r>
    </w:p>
    <w:p w:rsidR="00F15AE0" w:rsidRDefault="00F15AE0" w:rsidP="0078037B">
      <w:pPr>
        <w:pStyle w:val="ListParagraph"/>
        <w:jc w:val="both"/>
      </w:pPr>
      <w:r>
        <w:t>Danilo Rodić ispred Kancelarije za saradnju za OCD o predlogu Mediareform centra Niš da se ukine preporučivanje, pa da postanu obavezujuće.</w:t>
      </w:r>
    </w:p>
    <w:p w:rsidR="0078037B" w:rsidRDefault="00F15AE0" w:rsidP="0078037B">
      <w:pPr>
        <w:pStyle w:val="ListParagraph"/>
        <w:jc w:val="both"/>
      </w:pPr>
      <w:r>
        <w:t>Ovaj predlog je nastao kao rezultat prilagođavanje predhodnog predloga da je potrebno doneti sveobuhvatan zakon</w:t>
      </w:r>
      <w:r w:rsidR="0078037B">
        <w:t>, ali to nije realno jer je donet novi zakon o planskom sistemu. Teško je održati smernice kao obavezne, jer su smernice samo parametri za uključivanje.</w:t>
      </w:r>
    </w:p>
    <w:p w:rsidR="00F15AE0" w:rsidRDefault="0078037B" w:rsidP="0078037B">
      <w:pPr>
        <w:pStyle w:val="ListParagraph"/>
        <w:jc w:val="both"/>
      </w:pPr>
      <w:r>
        <w:t xml:space="preserve">MediaReform Centar Niš: Zakonom o planskom sistemu nije utvrđen opseg zakona koji se usvaju na lokalnom nivou, koji se pozovina na </w:t>
      </w:r>
      <w:r w:rsidR="00F15AE0">
        <w:t xml:space="preserve"> </w:t>
      </w:r>
      <w:r>
        <w:t xml:space="preserve">poslovnik vlade gde kaže da je mali okvir za javnu raspravu od 20 dana. Zato nam je potreban novi zakon koji će rešiti ovaj </w:t>
      </w:r>
      <w:commentRangeStart w:id="0"/>
      <w:r>
        <w:t>proces</w:t>
      </w:r>
      <w:commentRangeEnd w:id="0"/>
      <w:r>
        <w:rPr>
          <w:rStyle w:val="CommentReference"/>
        </w:rPr>
        <w:commentReference w:id="0"/>
      </w:r>
      <w:r>
        <w:t>.</w:t>
      </w:r>
    </w:p>
    <w:p w:rsidR="0078037B" w:rsidRDefault="0078037B" w:rsidP="0078037B">
      <w:pPr>
        <w:pStyle w:val="ListParagraph"/>
        <w:jc w:val="both"/>
      </w:pPr>
      <w:r>
        <w:t>Treba uraditi kategorizaciju dokumenata po važnosti i po kategorijama, tok i kalendar javne rsprave. Na primeru kako ne treba raditi doneta strategija o nacionalnoj bezbednosti. Slaže se da je ambiciozno, ali da je važano da budu uključeni.</w:t>
      </w:r>
    </w:p>
    <w:p w:rsidR="0078037B" w:rsidRDefault="0078037B" w:rsidP="0078037B">
      <w:pPr>
        <w:pStyle w:val="ListParagraph"/>
        <w:jc w:val="both"/>
      </w:pPr>
      <w:r>
        <w:t>Dragana Brajović: Ne može se u AP stavljati mere za koje unapred znate da neće biti usvojene, jer nisu u planu vlade</w:t>
      </w:r>
      <w:r w:rsidR="0024399E">
        <w:t xml:space="preserve">. Biće podzakonskih akata u skladu sa planiskim sistemom i zakonom o državnoj upravi koji će biti dovršeno pre nego što AP bude usvojen. </w:t>
      </w:r>
    </w:p>
    <w:p w:rsidR="0024399E" w:rsidRDefault="0024399E" w:rsidP="0078037B">
      <w:pPr>
        <w:pStyle w:val="ListParagraph"/>
        <w:jc w:val="both"/>
      </w:pPr>
      <w:r>
        <w:t>Sekretarijat za javne politike: Tri kategorizacije dokumenta: 1.2.3.</w:t>
      </w:r>
    </w:p>
    <w:p w:rsidR="0024399E" w:rsidRDefault="0024399E" w:rsidP="0078037B">
      <w:pPr>
        <w:pStyle w:val="ListParagraph"/>
        <w:jc w:val="both"/>
      </w:pPr>
      <w:r>
        <w:t>Ideja ovog propisa je da se uvede upravlajnje na osnovu analize efekata. Uredba o upravljanju javnim politika i analizi javnih politika i propisa i još nešto. Ex ante analize.</w:t>
      </w:r>
    </w:p>
    <w:p w:rsidR="0024399E" w:rsidRDefault="0024399E" w:rsidP="0078037B">
      <w:pPr>
        <w:pStyle w:val="ListParagraph"/>
        <w:jc w:val="both"/>
      </w:pPr>
      <w:r>
        <w:t>Druga stvar, ex post analiza će se raditi i za planska dokumenta i za zakona. Da bismo mogli da merimo učinke. Da bismo mogli određeni zakon da unapredimo.</w:t>
      </w:r>
    </w:p>
    <w:p w:rsidR="0024399E" w:rsidRDefault="0024399E" w:rsidP="0078037B">
      <w:pPr>
        <w:pStyle w:val="ListParagraph"/>
        <w:jc w:val="both"/>
      </w:pPr>
      <w:r>
        <w:t>Ovim zakonom će se obezbediti učešće javnosti u pripremi javnih politika i javnih propisa od pripreme do usvajanja. Obrazloženje ako ne želi da prihvati predlog inicijatora.</w:t>
      </w:r>
    </w:p>
    <w:p w:rsidR="0024399E" w:rsidRDefault="0024399E" w:rsidP="0078037B">
      <w:pPr>
        <w:pStyle w:val="ListParagraph"/>
        <w:jc w:val="both"/>
      </w:pPr>
      <w:r>
        <w:t>Organ vlasti mora da obavesti javnost da donosi novi dokument javne politike i to obrazlaganjem suštine i uloge koju dokument ima. Do sada nije postojala obavezna javna rasporava, sada se uvodi obaveznost javne rasprave. Slaže se sa kolegom da ovako donošenje nije idelano, ali je važno da organ odgovori na sve to i napiše izveštaj o prikupljenim komentarima. Objasnila je koji je obuhvatan zakona o planskom sistemu.</w:t>
      </w:r>
    </w:p>
    <w:p w:rsidR="0024399E" w:rsidRDefault="0024399E" w:rsidP="0078037B">
      <w:pPr>
        <w:pStyle w:val="ListParagraph"/>
        <w:jc w:val="both"/>
      </w:pPr>
      <w:r>
        <w:t>MediaReform centar Niš Član 5 poslovnika o vladi kaže da vlada može da na osnovu svog izbora izabere koliko će da traje javna rasprava.</w:t>
      </w:r>
    </w:p>
    <w:p w:rsidR="0024399E" w:rsidRDefault="00591B28" w:rsidP="0078037B">
      <w:pPr>
        <w:pStyle w:val="ListParagraph"/>
        <w:jc w:val="both"/>
      </w:pPr>
      <w:r>
        <w:t>SJP muškarac: Biće doneto i uputstvo za javne rasprave.</w:t>
      </w:r>
    </w:p>
    <w:p w:rsidR="00591B28" w:rsidRDefault="00591B28" w:rsidP="0078037B">
      <w:pPr>
        <w:pStyle w:val="ListParagraph"/>
        <w:jc w:val="both"/>
      </w:pPr>
      <w:r>
        <w:t>Bojana Selaković: Nama je važno da se ovaj proces unapredi. Primer nacrta zakona o pristupu informacijama od javnog značaja. Mehanizam povratne informacije. Suštinska kvakaka o poverenju.</w:t>
      </w:r>
    </w:p>
    <w:p w:rsidR="00591B28" w:rsidRDefault="00591B28" w:rsidP="0078037B">
      <w:pPr>
        <w:pStyle w:val="ListParagraph"/>
        <w:jc w:val="both"/>
      </w:pPr>
      <w:r>
        <w:t>SJP: Uredba će se time baviti</w:t>
      </w:r>
    </w:p>
    <w:p w:rsidR="00591B28" w:rsidRDefault="00591B28" w:rsidP="0078037B">
      <w:pPr>
        <w:pStyle w:val="ListParagraph"/>
        <w:jc w:val="both"/>
      </w:pPr>
      <w:r>
        <w:t>Danilo Rodić konsultacije svakako vode u šire učešće javnosti, javne rasprave treba da se unaprede, ali je učešće javnosti šire.</w:t>
      </w:r>
      <w:r w:rsidR="00883808">
        <w:t xml:space="preserve"> Javne rasprave su već završna faza.</w:t>
      </w:r>
    </w:p>
    <w:p w:rsidR="00883808" w:rsidRDefault="00883808" w:rsidP="0078037B">
      <w:pPr>
        <w:pStyle w:val="ListParagraph"/>
        <w:jc w:val="both"/>
      </w:pPr>
    </w:p>
    <w:p w:rsidR="00883808" w:rsidRDefault="00883808" w:rsidP="0078037B">
      <w:pPr>
        <w:pStyle w:val="ListParagraph"/>
        <w:jc w:val="both"/>
      </w:pPr>
      <w:commentRangeStart w:id="1"/>
      <w:r>
        <w:t>Zaključak da ova obaveza ne ide u AP, jer se svi ovi akti postoje u trenutnim izmenama.</w:t>
      </w:r>
      <w:commentRangeEnd w:id="1"/>
      <w:r>
        <w:rPr>
          <w:rStyle w:val="CommentReference"/>
        </w:rPr>
        <w:commentReference w:id="1"/>
      </w:r>
      <w:r>
        <w:t xml:space="preserve"> To je pokriveno i neće ući u ovaj AP.</w:t>
      </w:r>
    </w:p>
    <w:p w:rsidR="009226CC" w:rsidRDefault="009226CC" w:rsidP="0078037B">
      <w:pPr>
        <w:pStyle w:val="ListParagraph"/>
        <w:jc w:val="both"/>
      </w:pPr>
      <w:r>
        <w:t>Žena u kariranoj suknji nešto priča ali se nije predstavila :D</w:t>
      </w:r>
    </w:p>
    <w:p w:rsidR="00883808" w:rsidRDefault="00883808" w:rsidP="0078037B">
      <w:pPr>
        <w:pStyle w:val="ListParagraph"/>
        <w:jc w:val="both"/>
      </w:pPr>
    </w:p>
    <w:p w:rsidR="00883808" w:rsidRDefault="00883808" w:rsidP="0078037B">
      <w:pPr>
        <w:pStyle w:val="ListParagraph"/>
        <w:jc w:val="both"/>
      </w:pPr>
      <w:r>
        <w:t>Obaveza dva:</w:t>
      </w:r>
    </w:p>
    <w:p w:rsidR="00883808" w:rsidRDefault="00883808" w:rsidP="0078037B">
      <w:pPr>
        <w:pStyle w:val="ListParagraph"/>
        <w:jc w:val="both"/>
      </w:pPr>
      <w:r>
        <w:t>Organizovanje zajedničkih obuka službenika javne uprave i ocd u vezi sa primenom Smernica za uključivanje OCD u proces donošenja propisa – predlog KSCD</w:t>
      </w:r>
    </w:p>
    <w:p w:rsidR="00883808" w:rsidRDefault="009226CC" w:rsidP="0078037B">
      <w:pPr>
        <w:pStyle w:val="ListParagraph"/>
        <w:jc w:val="both"/>
      </w:pPr>
      <w:r>
        <w:t>Obaveza tri:</w:t>
      </w:r>
    </w:p>
    <w:p w:rsidR="009226CC" w:rsidRDefault="009226CC" w:rsidP="0078037B">
      <w:pPr>
        <w:pStyle w:val="ListParagraph"/>
        <w:jc w:val="both"/>
      </w:pPr>
      <w:r>
        <w:t>Radi se sa obavezom dva zajedno sa Priručnikom  spaja se</w:t>
      </w:r>
    </w:p>
    <w:p w:rsidR="009226CC" w:rsidRDefault="009226CC" w:rsidP="0078037B">
      <w:pPr>
        <w:pStyle w:val="ListParagraph"/>
        <w:jc w:val="both"/>
      </w:pPr>
    </w:p>
    <w:p w:rsidR="009226CC" w:rsidRDefault="009226CC" w:rsidP="0078037B">
      <w:pPr>
        <w:pStyle w:val="ListParagraph"/>
        <w:jc w:val="both"/>
      </w:pPr>
      <w:r>
        <w:t>Četvra obaveza:</w:t>
      </w:r>
    </w:p>
    <w:p w:rsidR="009226CC" w:rsidRDefault="009226CC" w:rsidP="0078037B">
      <w:pPr>
        <w:pStyle w:val="ListParagraph"/>
        <w:jc w:val="both"/>
      </w:pPr>
      <w:r>
        <w:t>Prešlo u integritet</w:t>
      </w:r>
    </w:p>
    <w:p w:rsidR="009226CC" w:rsidRDefault="009226CC" w:rsidP="0078037B">
      <w:pPr>
        <w:pStyle w:val="ListParagraph"/>
        <w:jc w:val="both"/>
      </w:pPr>
    </w:p>
    <w:p w:rsidR="009226CC" w:rsidRDefault="009226CC" w:rsidP="0078037B">
      <w:pPr>
        <w:pStyle w:val="ListParagraph"/>
        <w:jc w:val="both"/>
      </w:pPr>
      <w:r>
        <w:t>Peta: Narodni parlament</w:t>
      </w:r>
    </w:p>
    <w:p w:rsidR="009226CC" w:rsidRDefault="009226CC" w:rsidP="0078037B">
      <w:pPr>
        <w:pStyle w:val="ListParagraph"/>
        <w:jc w:val="both"/>
      </w:pPr>
      <w:r>
        <w:t xml:space="preserve">Analiza efekata obuke. Da li su učesnici obuka predstavnici uprave koji će raditi sa građanima. Da se veže sa radnim mestom. </w:t>
      </w:r>
    </w:p>
    <w:p w:rsidR="009226CC" w:rsidRDefault="009226CC" w:rsidP="0078037B">
      <w:pPr>
        <w:pStyle w:val="ListParagraph"/>
        <w:jc w:val="both"/>
      </w:pPr>
    </w:p>
    <w:p w:rsidR="009226CC" w:rsidRDefault="009226CC" w:rsidP="00224365">
      <w:pPr>
        <w:pStyle w:val="ListParagraph"/>
        <w:tabs>
          <w:tab w:val="left" w:pos="4495"/>
        </w:tabs>
        <w:jc w:val="both"/>
      </w:pPr>
      <w:r>
        <w:t>Šesta obaveza:  CRTA</w:t>
      </w:r>
      <w:r w:rsidR="00224365">
        <w:t xml:space="preserve"> Ivan Radojević</w:t>
      </w:r>
      <w:r w:rsidR="00224365">
        <w:tab/>
        <w:t xml:space="preserve"> </w:t>
      </w:r>
    </w:p>
    <w:p w:rsidR="009226CC" w:rsidRDefault="009226CC" w:rsidP="0078037B">
      <w:pPr>
        <w:pStyle w:val="ListParagraph"/>
        <w:jc w:val="both"/>
      </w:pPr>
      <w:r>
        <w:t xml:space="preserve">Uvođenje </w:t>
      </w:r>
    </w:p>
    <w:p w:rsidR="009226CC" w:rsidRDefault="009226CC" w:rsidP="0078037B">
      <w:pPr>
        <w:pStyle w:val="ListParagraph"/>
        <w:jc w:val="both"/>
      </w:pPr>
      <w:r>
        <w:t>Da se građani mogu da se uključe alatom preko euprave da mogu da daju svoje predloge online: za peticiju ili inicijativu, da glasaju i predlažu.</w:t>
      </w:r>
    </w:p>
    <w:p w:rsidR="009226CC" w:rsidRDefault="009226CC" w:rsidP="0078037B">
      <w:pPr>
        <w:pStyle w:val="ListParagraph"/>
        <w:jc w:val="both"/>
      </w:pPr>
      <w:r>
        <w:t>Adekvatna zakonska osova za ovo.</w:t>
      </w:r>
    </w:p>
    <w:p w:rsidR="00224365" w:rsidRDefault="00224365" w:rsidP="0078037B">
      <w:pPr>
        <w:pStyle w:val="ListParagraph"/>
        <w:jc w:val="both"/>
      </w:pPr>
      <w:r>
        <w:t xml:space="preserve">Branko Stipanović: Ministarstvo finansija </w:t>
      </w:r>
    </w:p>
    <w:p w:rsidR="00224365" w:rsidRDefault="00224365" w:rsidP="0078037B">
      <w:pPr>
        <w:pStyle w:val="ListParagraph"/>
        <w:jc w:val="both"/>
      </w:pPr>
      <w:r>
        <w:t>Rešenje: Saradnje Crte i Kancelarije za IT da se razradi ideja, ako bude bilo mogućnosti da se vidi i zakonska inicijativa.</w:t>
      </w:r>
    </w:p>
    <w:p w:rsidR="00224365" w:rsidRDefault="00224365" w:rsidP="0078037B">
      <w:pPr>
        <w:pStyle w:val="ListParagraph"/>
        <w:jc w:val="both"/>
      </w:pPr>
      <w:r>
        <w:t>Bojana: u saradnji sa skgo neka analiza koja je predviđena akcionim planom.</w:t>
      </w:r>
    </w:p>
    <w:p w:rsidR="00224365" w:rsidRDefault="00224365" w:rsidP="0078037B">
      <w:pPr>
        <w:pStyle w:val="ListParagraph"/>
        <w:jc w:val="both"/>
      </w:pPr>
      <w:r>
        <w:t xml:space="preserve">Nemanja Nenadić: provera potpisa </w:t>
      </w:r>
    </w:p>
    <w:p w:rsidR="00224365" w:rsidRDefault="00224365" w:rsidP="0078037B">
      <w:pPr>
        <w:pStyle w:val="ListParagraph"/>
        <w:pBdr>
          <w:bottom w:val="dotted" w:sz="24" w:space="1" w:color="auto"/>
        </w:pBdr>
        <w:jc w:val="both"/>
      </w:pPr>
    </w:p>
    <w:p w:rsidR="00AA2C76" w:rsidRDefault="00AA2C76" w:rsidP="0078037B">
      <w:pPr>
        <w:pStyle w:val="ListParagraph"/>
        <w:jc w:val="both"/>
      </w:pPr>
    </w:p>
    <w:p w:rsidR="006D4314" w:rsidRPr="00C556B6" w:rsidRDefault="006D4314" w:rsidP="00C556B6">
      <w:pPr>
        <w:pStyle w:val="ListParagraph"/>
        <w:numPr>
          <w:ilvl w:val="0"/>
          <w:numId w:val="1"/>
        </w:numPr>
        <w:jc w:val="both"/>
        <w:rPr>
          <w:sz w:val="48"/>
          <w:szCs w:val="48"/>
        </w:rPr>
      </w:pPr>
      <w:r w:rsidRPr="00C556B6">
        <w:rPr>
          <w:sz w:val="48"/>
          <w:szCs w:val="48"/>
        </w:rPr>
        <w:t>OTVORENI PODACI</w:t>
      </w:r>
    </w:p>
    <w:p w:rsidR="00AA2C76" w:rsidRDefault="00AA2C76" w:rsidP="0078037B">
      <w:pPr>
        <w:pStyle w:val="ListParagraph"/>
        <w:jc w:val="both"/>
      </w:pPr>
      <w:r>
        <w:t xml:space="preserve">Ministarstvo finansija je dostavila obavezu otvaranja budžeta </w:t>
      </w:r>
    </w:p>
    <w:p w:rsidR="00AA2C76" w:rsidRDefault="00AA2C76" w:rsidP="0078037B">
      <w:pPr>
        <w:pStyle w:val="ListParagraph"/>
        <w:jc w:val="both"/>
      </w:pPr>
      <w:r>
        <w:t>Dostavljaće informacije o trošenju u mašinski čitljivoj formi</w:t>
      </w:r>
    </w:p>
    <w:p w:rsidR="00AA2C76" w:rsidRDefault="00AA2C76" w:rsidP="0078037B">
      <w:pPr>
        <w:pStyle w:val="ListParagraph"/>
        <w:jc w:val="both"/>
      </w:pPr>
      <w:r>
        <w:t>Ivan Radojević da li može i predlog budžeta da bude javan</w:t>
      </w:r>
    </w:p>
    <w:p w:rsidR="00AA2C76" w:rsidRDefault="00AA2C76" w:rsidP="0078037B">
      <w:pPr>
        <w:pStyle w:val="ListParagraph"/>
        <w:jc w:val="both"/>
      </w:pPr>
      <w:r>
        <w:t>Min. Finan.odgovor</w:t>
      </w:r>
    </w:p>
    <w:p w:rsidR="00AA2C76" w:rsidRDefault="00AA2C76" w:rsidP="0078037B">
      <w:pPr>
        <w:pStyle w:val="ListParagraph"/>
        <w:jc w:val="both"/>
      </w:pPr>
      <w:r>
        <w:t>Nemanja Nenadić kaže da mu formulacija nije najjasnija kada je reč o programe da li bi i to bilo objaviljivanjo.</w:t>
      </w:r>
    </w:p>
    <w:p w:rsidR="00FD3290" w:rsidRDefault="00AA2C76" w:rsidP="0078037B">
      <w:pPr>
        <w:pStyle w:val="ListParagraph"/>
        <w:jc w:val="both"/>
      </w:pPr>
      <w:r>
        <w:t>Min.fin. kaže da li je nešto u pdf ili ekselu nije velika razlika. Kaže da sva javnost ima sve što imaju poslanici i da je to javno objavljeno.</w:t>
      </w:r>
    </w:p>
    <w:p w:rsidR="00FD3290" w:rsidRDefault="00FD3290" w:rsidP="0078037B">
      <w:pPr>
        <w:pStyle w:val="ListParagraph"/>
        <w:jc w:val="both"/>
      </w:pPr>
      <w:r>
        <w:t>Nemanja:  da se definiše koji dokumenti osim budžeta i zašto, periodični takođe, podaci o izvršenju. Da se podaci objavljuju po stavkama kako su usvojene u budžetu da bi mogli da budu merljivi i uporedljivi.</w:t>
      </w:r>
    </w:p>
    <w:p w:rsidR="00224365" w:rsidRDefault="00FD3290" w:rsidP="0078037B">
      <w:pPr>
        <w:pStyle w:val="ListParagraph"/>
        <w:jc w:val="both"/>
      </w:pPr>
      <w:r>
        <w:t>Min.fin. već postoje ti dokumenti ali nisu objavljeni u svetu, i ni samo min.ne čita sve dokumente, već dobija izveštaje.</w:t>
      </w:r>
      <w:r w:rsidR="006D4314">
        <w:t xml:space="preserve"> Smatra da ljudi nisu dovoljno kompetentni da koriste informacije, dao primer sa pištoljem.</w:t>
      </w:r>
      <w:r w:rsidR="00224365">
        <w:t xml:space="preserve"> </w:t>
      </w:r>
    </w:p>
    <w:p w:rsidR="006D4314" w:rsidRDefault="006D4314" w:rsidP="0078037B">
      <w:pPr>
        <w:pStyle w:val="ListParagraph"/>
        <w:jc w:val="both"/>
      </w:pPr>
      <w:r>
        <w:t>Nemanja: ne vidi šta je problem da se podaci koji postoje objave. Fiskalna strategija isto treba das e objavi u mašinski čitljivom formatu.</w:t>
      </w:r>
    </w:p>
    <w:p w:rsidR="006D4314" w:rsidRDefault="006D4314" w:rsidP="0078037B">
      <w:pPr>
        <w:pStyle w:val="ListParagraph"/>
        <w:jc w:val="both"/>
      </w:pPr>
      <w:r>
        <w:t>Obaveza kreiranja elektronskog kalendara</w:t>
      </w:r>
    </w:p>
    <w:p w:rsidR="006D4314" w:rsidRDefault="006D4314" w:rsidP="0078037B">
      <w:pPr>
        <w:pStyle w:val="ListParagraph"/>
        <w:jc w:val="both"/>
      </w:pPr>
      <w:r>
        <w:t>Razrađena</w:t>
      </w:r>
    </w:p>
    <w:p w:rsidR="006D4314" w:rsidRDefault="006D4314" w:rsidP="0078037B">
      <w:pPr>
        <w:pStyle w:val="ListParagraph"/>
        <w:jc w:val="both"/>
      </w:pPr>
      <w:r>
        <w:t>Obaveza: min.zaštite životne sredine</w:t>
      </w:r>
    </w:p>
    <w:p w:rsidR="006D4314" w:rsidRDefault="006D4314" w:rsidP="0078037B">
      <w:pPr>
        <w:pStyle w:val="ListParagraph"/>
        <w:jc w:val="both"/>
      </w:pPr>
    </w:p>
    <w:p w:rsidR="006D4314" w:rsidRDefault="006D4314" w:rsidP="0078037B">
      <w:pPr>
        <w:pStyle w:val="ListParagraph"/>
        <w:jc w:val="both"/>
      </w:pPr>
      <w:r>
        <w:t>Marija Kujačić je pomenula pristupanje povelji otvorenih podataka iz E uprave i kanc za IT</w:t>
      </w:r>
    </w:p>
    <w:p w:rsidR="006D4314" w:rsidRDefault="006D4314" w:rsidP="0078037B">
      <w:pPr>
        <w:pStyle w:val="ListParagraph"/>
        <w:jc w:val="both"/>
      </w:pPr>
    </w:p>
    <w:p w:rsidR="006D4314" w:rsidRDefault="006D4314" w:rsidP="0078037B">
      <w:pPr>
        <w:pStyle w:val="ListParagraph"/>
        <w:jc w:val="both"/>
      </w:pPr>
      <w:r>
        <w:t>Min. Finasije</w:t>
      </w:r>
    </w:p>
    <w:p w:rsidR="0044104F" w:rsidRDefault="006D4314" w:rsidP="0044104F">
      <w:pPr>
        <w:pStyle w:val="ListParagraph"/>
        <w:jc w:val="both"/>
      </w:pPr>
      <w:r>
        <w:t>Integritet vlasti za javne nabavke</w:t>
      </w:r>
    </w:p>
    <w:p w:rsidR="0044104F" w:rsidRPr="0044104F" w:rsidRDefault="0044104F" w:rsidP="0044104F">
      <w:pPr>
        <w:pStyle w:val="ListParagraph"/>
        <w:jc w:val="both"/>
      </w:pPr>
    </w:p>
    <w:p w:rsidR="0044104F" w:rsidRDefault="0044104F" w:rsidP="0078037B">
      <w:pPr>
        <w:pStyle w:val="ListParagraph"/>
        <w:jc w:val="both"/>
      </w:pPr>
      <w:r>
        <w:t>Otvaranja medijskih sadržaja Edukacioni centar Ivan Grujić</w:t>
      </w:r>
    </w:p>
    <w:p w:rsidR="0044104F" w:rsidRDefault="0044104F" w:rsidP="0078037B">
      <w:pPr>
        <w:pStyle w:val="ListParagraph"/>
        <w:jc w:val="both"/>
      </w:pPr>
      <w:r>
        <w:t>Morao da ode kod premijerske zbog medijske strategije. Ali min.kulture je otvoreno i predlažu sastanak. Ivan se slaže. Misli da je ideja ok i može da uđe u preporuke.</w:t>
      </w:r>
    </w:p>
    <w:p w:rsidR="0044104F" w:rsidRDefault="0044104F" w:rsidP="0078037B">
      <w:pPr>
        <w:pStyle w:val="ListParagraph"/>
        <w:jc w:val="both"/>
      </w:pPr>
    </w:p>
    <w:p w:rsidR="0044104F" w:rsidRDefault="0044104F" w:rsidP="0078037B">
      <w:pPr>
        <w:pStyle w:val="ListParagraph"/>
        <w:jc w:val="both"/>
      </w:pPr>
      <w:r>
        <w:t>Još jedna najava za javne nabavke biće uskoro</w:t>
      </w:r>
    </w:p>
    <w:p w:rsidR="0044104F" w:rsidRDefault="0044104F" w:rsidP="0078037B">
      <w:pPr>
        <w:pStyle w:val="ListParagraph"/>
        <w:jc w:val="both"/>
      </w:pPr>
    </w:p>
    <w:p w:rsidR="0044104F" w:rsidRDefault="0044104F" w:rsidP="0078037B">
      <w:pPr>
        <w:pStyle w:val="ListParagraph"/>
        <w:jc w:val="both"/>
      </w:pPr>
    </w:p>
    <w:p w:rsidR="0044104F" w:rsidRPr="00C556B6" w:rsidRDefault="0044104F" w:rsidP="00C556B6">
      <w:pPr>
        <w:pStyle w:val="ListParagraph"/>
        <w:numPr>
          <w:ilvl w:val="0"/>
          <w:numId w:val="1"/>
        </w:numPr>
        <w:jc w:val="both"/>
        <w:rPr>
          <w:b/>
          <w:sz w:val="48"/>
          <w:szCs w:val="48"/>
        </w:rPr>
      </w:pPr>
      <w:r w:rsidRPr="00C556B6">
        <w:rPr>
          <w:b/>
          <w:sz w:val="48"/>
          <w:szCs w:val="48"/>
        </w:rPr>
        <w:t>Fiskalna transparentnosti</w:t>
      </w:r>
    </w:p>
    <w:p w:rsidR="0044104F" w:rsidRDefault="0044104F" w:rsidP="0078037B">
      <w:pPr>
        <w:pStyle w:val="ListParagraph"/>
        <w:jc w:val="both"/>
      </w:pPr>
    </w:p>
    <w:p w:rsidR="0044104F" w:rsidRDefault="0044104F" w:rsidP="0078037B">
      <w:pPr>
        <w:pStyle w:val="ListParagraph"/>
        <w:jc w:val="both"/>
      </w:pPr>
      <w:r>
        <w:t>Transparento finansiranje ocd iz budžeta Kanc.za saradnju sa OCD</w:t>
      </w:r>
    </w:p>
    <w:p w:rsidR="0044104F" w:rsidRDefault="0044104F" w:rsidP="0078037B">
      <w:pPr>
        <w:pStyle w:val="ListParagraph"/>
        <w:jc w:val="both"/>
      </w:pPr>
      <w:r>
        <w:t>Treba kalendar elektornski kakva će biti obaveza i kakva će biti obaveza i postati open data. Kancelarija nakon razgovora sa UNDP obaveštava gde ide ovaj kalnedar.</w:t>
      </w:r>
    </w:p>
    <w:p w:rsidR="0044104F" w:rsidRDefault="0044104F" w:rsidP="0078037B">
      <w:pPr>
        <w:pStyle w:val="ListParagraph"/>
        <w:jc w:val="both"/>
      </w:pPr>
    </w:p>
    <w:p w:rsidR="0044104F" w:rsidRDefault="0044104F" w:rsidP="0078037B">
      <w:pPr>
        <w:pStyle w:val="ListParagraph"/>
        <w:jc w:val="both"/>
      </w:pPr>
      <w:r>
        <w:t>Unifikovanje prakse dodele sredstava ocd iz budžeta</w:t>
      </w:r>
    </w:p>
    <w:p w:rsidR="0044104F" w:rsidRDefault="0044104F" w:rsidP="0078037B">
      <w:pPr>
        <w:pStyle w:val="ListParagraph"/>
        <w:jc w:val="both"/>
      </w:pPr>
      <w:r>
        <w:t xml:space="preserve">Već je u </w:t>
      </w:r>
      <w:r w:rsidR="005E4FD4">
        <w:t xml:space="preserve">planu, usvajanje odluka vlade </w:t>
      </w:r>
    </w:p>
    <w:p w:rsidR="005E4FD4" w:rsidRDefault="005E4FD4" w:rsidP="0078037B">
      <w:pPr>
        <w:pStyle w:val="ListParagraph"/>
        <w:jc w:val="both"/>
      </w:pPr>
    </w:p>
    <w:p w:rsidR="005E4FD4" w:rsidRDefault="005E4FD4" w:rsidP="0078037B">
      <w:pPr>
        <w:pStyle w:val="ListParagraph"/>
        <w:jc w:val="both"/>
      </w:pPr>
      <w:r>
        <w:t>Registar medija</w:t>
      </w:r>
    </w:p>
    <w:p w:rsidR="005E4FD4" w:rsidRDefault="005E4FD4" w:rsidP="0078037B">
      <w:pPr>
        <w:pStyle w:val="ListParagraph"/>
        <w:jc w:val="both"/>
      </w:pPr>
      <w:r>
        <w:t xml:space="preserve">BIRN Tanja Maksić: registar medija je još formiran pre tri godine i tu su skupljenji podaci ko je vlasnik, kako se finansira.Kakav je sada ne ispunjava svoju svrhu. Treba izmeniti pravilnik Min.kulture. </w:t>
      </w:r>
    </w:p>
    <w:p w:rsidR="005E4FD4" w:rsidRDefault="005E4FD4" w:rsidP="0078037B">
      <w:pPr>
        <w:pStyle w:val="ListParagraph"/>
        <w:jc w:val="both"/>
      </w:pPr>
      <w:r>
        <w:t>Tanja da se priključi sastanku Min.kul.</w:t>
      </w:r>
    </w:p>
    <w:p w:rsidR="0044104F" w:rsidRDefault="0044104F" w:rsidP="0078037B">
      <w:pPr>
        <w:pStyle w:val="ListParagraph"/>
        <w:jc w:val="both"/>
      </w:pPr>
    </w:p>
    <w:p w:rsidR="0044104F" w:rsidRPr="00FD2275" w:rsidRDefault="005E4FD4" w:rsidP="0078037B">
      <w:pPr>
        <w:pStyle w:val="ListParagraph"/>
        <w:jc w:val="both"/>
        <w:rPr>
          <w:b/>
          <w:sz w:val="48"/>
          <w:szCs w:val="48"/>
        </w:rPr>
      </w:pPr>
      <w:r w:rsidRPr="00FD2275">
        <w:rPr>
          <w:b/>
          <w:sz w:val="48"/>
          <w:szCs w:val="48"/>
        </w:rPr>
        <w:t>Integritet vlasti:</w:t>
      </w:r>
      <w:r w:rsidR="00757161" w:rsidRPr="00FD2275">
        <w:rPr>
          <w:b/>
          <w:sz w:val="48"/>
          <w:szCs w:val="48"/>
        </w:rPr>
        <w:t xml:space="preserve"> Agencija za borbu protiv korupcije</w:t>
      </w:r>
    </w:p>
    <w:p w:rsidR="005E4FD4" w:rsidRDefault="005E4FD4" w:rsidP="0078037B">
      <w:pPr>
        <w:pStyle w:val="ListParagraph"/>
        <w:jc w:val="both"/>
      </w:pPr>
      <w:r>
        <w:t>Online app čijom će primenom biti jasno kako se sredstva troše iz budžeta</w:t>
      </w:r>
    </w:p>
    <w:p w:rsidR="005E4FD4" w:rsidRDefault="005E4FD4" w:rsidP="0078037B">
      <w:pPr>
        <w:pStyle w:val="ListParagraph"/>
        <w:jc w:val="both"/>
      </w:pPr>
      <w:r>
        <w:t>Biće izbačena kao i prošli put iz Min. Finansija. Koji navode da nemaju kapacitete i pravni osnov za kreiranje ove aplikacije.</w:t>
      </w:r>
    </w:p>
    <w:p w:rsidR="005E4FD4" w:rsidRDefault="005E4FD4" w:rsidP="0078037B">
      <w:pPr>
        <w:pStyle w:val="ListParagraph"/>
        <w:jc w:val="both"/>
      </w:pPr>
      <w:r>
        <w:t>Dva zakona je potrebno izmeniti zakon o trezoru i zakon o agenciji za borbu protiv korupcije.</w:t>
      </w:r>
    </w:p>
    <w:p w:rsidR="00757161" w:rsidRDefault="00757161" w:rsidP="0078037B">
      <w:pPr>
        <w:pStyle w:val="ListParagraph"/>
        <w:jc w:val="both"/>
      </w:pPr>
      <w:r>
        <w:t>Poslati ponovo na mišljenje min.finansija, Bojana će videti sa Agencijom da vide da li može da se uspostavi i izmeni zakon. Da se eventualno promeni zakon.</w:t>
      </w:r>
    </w:p>
    <w:p w:rsidR="00757161" w:rsidRDefault="00757161" w:rsidP="0078037B">
      <w:pPr>
        <w:pStyle w:val="ListParagraph"/>
        <w:jc w:val="both"/>
      </w:pPr>
      <w:r>
        <w:t>Uspostavljenje pravnog okvira je ključno.</w:t>
      </w:r>
    </w:p>
    <w:p w:rsidR="00757161" w:rsidRDefault="00757161" w:rsidP="0078037B">
      <w:pPr>
        <w:pStyle w:val="ListParagraph"/>
        <w:jc w:val="both"/>
      </w:pPr>
    </w:p>
    <w:p w:rsidR="00757161" w:rsidRDefault="00757161" w:rsidP="0078037B">
      <w:pPr>
        <w:pStyle w:val="ListParagraph"/>
        <w:jc w:val="both"/>
        <w:rPr>
          <w:b/>
        </w:rPr>
      </w:pPr>
      <w:r w:rsidRPr="00757161">
        <w:rPr>
          <w:b/>
        </w:rPr>
        <w:t>Uvođenje ekonomski najpovoljnije ponude u procesu javnih nabavki</w:t>
      </w:r>
      <w:r>
        <w:rPr>
          <w:b/>
        </w:rPr>
        <w:t>: Min.fin.</w:t>
      </w:r>
    </w:p>
    <w:p w:rsidR="00757161" w:rsidRDefault="00757161" w:rsidP="0078037B">
      <w:pPr>
        <w:pStyle w:val="ListParagraph"/>
        <w:jc w:val="both"/>
      </w:pPr>
      <w:r w:rsidRPr="00757161">
        <w:t xml:space="preserve">Kao isključivo i jedino </w:t>
      </w:r>
      <w:r>
        <w:t>merili i kriterijum</w:t>
      </w:r>
    </w:p>
    <w:p w:rsidR="000717EB" w:rsidRDefault="000717EB" w:rsidP="0078037B">
      <w:pPr>
        <w:pStyle w:val="ListParagraph"/>
        <w:jc w:val="both"/>
      </w:pPr>
      <w:r>
        <w:t>Mora da se vidi još malo, ali ne bi trebalo da ovakva mera nanosi štetu.</w:t>
      </w:r>
    </w:p>
    <w:p w:rsidR="000717EB" w:rsidRDefault="00FA51DA" w:rsidP="0078037B">
      <w:pPr>
        <w:pStyle w:val="ListParagraph"/>
        <w:jc w:val="both"/>
      </w:pPr>
      <w:r>
        <w:t>Videti nacrt zakona i ograničiti eventualnu primenu nekih pondera. Drugi kvartal 2018. Da se održi javna rasprava na nacrt zakona.</w:t>
      </w:r>
    </w:p>
    <w:p w:rsidR="00FA51DA" w:rsidRDefault="00FA51DA" w:rsidP="0078037B">
      <w:pPr>
        <w:pStyle w:val="ListParagraph"/>
        <w:jc w:val="both"/>
      </w:pPr>
    </w:p>
    <w:p w:rsidR="00FA51DA" w:rsidRDefault="00FA51DA" w:rsidP="0078037B">
      <w:pPr>
        <w:pStyle w:val="ListParagraph"/>
        <w:jc w:val="both"/>
        <w:rPr>
          <w:b/>
        </w:rPr>
      </w:pPr>
      <w:r w:rsidRPr="00FA51DA">
        <w:rPr>
          <w:b/>
        </w:rPr>
        <w:t>Regulisati oblast sukob javnog interesa za zaposlene i radno angažovane u organima javne vlast</w:t>
      </w:r>
    </w:p>
    <w:p w:rsidR="00FA51DA" w:rsidRDefault="00FA51DA" w:rsidP="0078037B">
      <w:pPr>
        <w:pStyle w:val="ListParagraph"/>
        <w:jc w:val="both"/>
      </w:pPr>
      <w:r w:rsidRPr="00FA51DA">
        <w:t>Agencija za borbu protiv korupcije</w:t>
      </w:r>
    </w:p>
    <w:p w:rsidR="00FA51DA" w:rsidRDefault="00FA51DA" w:rsidP="0078037B">
      <w:pPr>
        <w:pStyle w:val="ListParagraph"/>
        <w:jc w:val="both"/>
      </w:pPr>
      <w:r>
        <w:t>Kako se promeni zakon o službenicima treba menjati i druge komentare</w:t>
      </w:r>
    </w:p>
    <w:p w:rsidR="00FA51DA" w:rsidRDefault="00FA51DA" w:rsidP="0078037B">
      <w:pPr>
        <w:pStyle w:val="ListParagraph"/>
        <w:jc w:val="both"/>
      </w:pPr>
      <w:r>
        <w:t>Državne uprave min.dalo komentar dao komnetar da se radi na izmeni zakona o državnim službenicima kao i posebnim sukobu interesa, ali na lokalu je već rešeno i nižim aktima može da se reši.</w:t>
      </w:r>
    </w:p>
    <w:p w:rsidR="00FA51DA" w:rsidRDefault="00FA51DA" w:rsidP="0078037B">
      <w:pPr>
        <w:pStyle w:val="ListParagraph"/>
        <w:jc w:val="both"/>
      </w:pPr>
      <w:r>
        <w:t>Bilo bi zadužene min.pravde i agencija za borbu protiv korupcije</w:t>
      </w:r>
    </w:p>
    <w:p w:rsidR="00FA51DA" w:rsidRDefault="00FA51DA" w:rsidP="0078037B">
      <w:pPr>
        <w:pStyle w:val="ListParagraph"/>
        <w:jc w:val="both"/>
      </w:pPr>
      <w:r>
        <w:t>Prekrojiti ovu meru ka pravcu da se naprave smernice za službenike na lokalnom nivou.</w:t>
      </w:r>
    </w:p>
    <w:p w:rsidR="00FA51DA" w:rsidRDefault="00FA51DA" w:rsidP="0078037B">
      <w:pPr>
        <w:pStyle w:val="ListParagraph"/>
        <w:jc w:val="both"/>
      </w:pPr>
      <w:r>
        <w:t>Dogovor je da se mduls obrati min.privrede u skladu sa odredbama regulisanja sukoba interesa zaposlenih u državnoj upravi. Prvo da se vidi šta piše u Zakonu ko je nadležan.</w:t>
      </w:r>
    </w:p>
    <w:p w:rsidR="00FA51DA" w:rsidRDefault="00FA51DA" w:rsidP="0078037B">
      <w:pPr>
        <w:pStyle w:val="ListParagraph"/>
        <w:jc w:val="both"/>
      </w:pPr>
    </w:p>
    <w:p w:rsidR="00FA51DA" w:rsidRPr="00A8056A" w:rsidRDefault="00FA51DA" w:rsidP="0078037B">
      <w:pPr>
        <w:pStyle w:val="ListParagraph"/>
        <w:jc w:val="both"/>
        <w:rPr>
          <w:b/>
        </w:rPr>
      </w:pPr>
      <w:r w:rsidRPr="00A8056A">
        <w:rPr>
          <w:b/>
        </w:rPr>
        <w:t xml:space="preserve">Sprovođenje </w:t>
      </w:r>
      <w:r w:rsidR="00A8056A">
        <w:rPr>
          <w:b/>
        </w:rPr>
        <w:t xml:space="preserve">analize  primene </w:t>
      </w:r>
      <w:r w:rsidRPr="00A8056A">
        <w:rPr>
          <w:b/>
        </w:rPr>
        <w:t xml:space="preserve">obaveza za </w:t>
      </w:r>
      <w:r w:rsidR="00A8056A" w:rsidRPr="00A8056A">
        <w:rPr>
          <w:b/>
        </w:rPr>
        <w:t>kreiranje lokalnih akcionih planova za borbu protiv korupcije</w:t>
      </w:r>
    </w:p>
    <w:p w:rsidR="00A8056A" w:rsidRPr="00A8056A" w:rsidRDefault="00A8056A" w:rsidP="0078037B">
      <w:pPr>
        <w:pStyle w:val="ListParagraph"/>
        <w:jc w:val="both"/>
        <w:rPr>
          <w:b/>
        </w:rPr>
      </w:pPr>
      <w:r w:rsidRPr="00A8056A">
        <w:rPr>
          <w:b/>
        </w:rPr>
        <w:t>LAP i planova integriteta NKD</w:t>
      </w:r>
    </w:p>
    <w:p w:rsidR="00A8056A" w:rsidRDefault="00A8056A" w:rsidP="0078037B">
      <w:pPr>
        <w:pStyle w:val="ListParagraph"/>
        <w:jc w:val="both"/>
      </w:pPr>
      <w:r>
        <w:t>Hoće LAP i plan integriteta neće</w:t>
      </w:r>
    </w:p>
    <w:p w:rsidR="00A8056A" w:rsidRDefault="00A8056A" w:rsidP="0078037B">
      <w:pPr>
        <w:pStyle w:val="ListParagraph"/>
        <w:jc w:val="both"/>
      </w:pPr>
      <w:r>
        <w:t>Ko bi ovo radio, ko finansirao i koji je efekat?</w:t>
      </w:r>
    </w:p>
    <w:p w:rsidR="00A8056A" w:rsidRDefault="00A8056A" w:rsidP="0078037B">
      <w:pPr>
        <w:pStyle w:val="ListParagraph"/>
        <w:jc w:val="both"/>
      </w:pPr>
      <w:r>
        <w:t>Od 15 samo je 12 usvojilo planove integriteta</w:t>
      </w:r>
    </w:p>
    <w:p w:rsidR="00FA51DA" w:rsidRDefault="00A8056A" w:rsidP="0078037B">
      <w:pPr>
        <w:pStyle w:val="ListParagraph"/>
        <w:jc w:val="both"/>
      </w:pPr>
      <w:r>
        <w:t>Da se mera modifikuje tako da se vidi efekat i da bude transformativnija.</w:t>
      </w:r>
    </w:p>
    <w:p w:rsidR="00FD2275" w:rsidRDefault="00FD2275" w:rsidP="0078037B">
      <w:pPr>
        <w:pStyle w:val="ListParagraph"/>
        <w:jc w:val="both"/>
      </w:pPr>
    </w:p>
    <w:p w:rsidR="00FD2275" w:rsidRDefault="00FD2275" w:rsidP="0078037B">
      <w:pPr>
        <w:pStyle w:val="ListParagraph"/>
        <w:jc w:val="both"/>
        <w:rPr>
          <w:b/>
        </w:rPr>
      </w:pPr>
      <w:r>
        <w:rPr>
          <w:b/>
        </w:rPr>
        <w:t>Kodeks dobre uprave</w:t>
      </w:r>
    </w:p>
    <w:p w:rsidR="00FD2275" w:rsidRDefault="00FD2275" w:rsidP="0078037B">
      <w:pPr>
        <w:pStyle w:val="ListParagraph"/>
        <w:jc w:val="both"/>
        <w:rPr>
          <w:b/>
        </w:rPr>
      </w:pPr>
      <w:r w:rsidRPr="00FD2275">
        <w:rPr>
          <w:b/>
        </w:rPr>
        <w:t>Kodeks obeveza službenika i državnih organa prilikom ispunjavaanja prava građana</w:t>
      </w:r>
    </w:p>
    <w:p w:rsidR="00FD2275" w:rsidRDefault="00FD2275" w:rsidP="0078037B">
      <w:pPr>
        <w:pStyle w:val="ListParagraph"/>
        <w:jc w:val="both"/>
      </w:pPr>
      <w:r>
        <w:t xml:space="preserve">Na principu dobre prakse da obezbedi učešće javnosti </w:t>
      </w:r>
    </w:p>
    <w:p w:rsidR="00FD2275" w:rsidRDefault="00FD2275" w:rsidP="0078037B">
      <w:pPr>
        <w:pStyle w:val="ListParagraph"/>
        <w:jc w:val="both"/>
      </w:pPr>
      <w:r>
        <w:t>Postoji praksa u svetu da se nezavisne institucije učeštvuju građani</w:t>
      </w:r>
    </w:p>
    <w:p w:rsidR="00FD2275" w:rsidRPr="00FD2275" w:rsidRDefault="00FD2275" w:rsidP="0078037B">
      <w:pPr>
        <w:pStyle w:val="ListParagraph"/>
        <w:jc w:val="both"/>
      </w:pPr>
      <w:r>
        <w:t>Mduls će proveriti svoje kapacitete</w:t>
      </w:r>
    </w:p>
    <w:p w:rsidR="00A8056A" w:rsidRDefault="00A8056A" w:rsidP="0078037B">
      <w:pPr>
        <w:pStyle w:val="ListParagraph"/>
        <w:jc w:val="both"/>
      </w:pPr>
    </w:p>
    <w:p w:rsidR="00A8056A" w:rsidRPr="00C556B6" w:rsidRDefault="00A8056A" w:rsidP="0078037B">
      <w:pPr>
        <w:pStyle w:val="ListParagraph"/>
        <w:jc w:val="both"/>
        <w:rPr>
          <w:sz w:val="48"/>
          <w:szCs w:val="48"/>
        </w:rPr>
      </w:pPr>
    </w:p>
    <w:p w:rsidR="00A8056A" w:rsidRPr="00C556B6" w:rsidRDefault="00A8056A" w:rsidP="00C556B6">
      <w:pPr>
        <w:pStyle w:val="ListParagraph"/>
        <w:numPr>
          <w:ilvl w:val="0"/>
          <w:numId w:val="1"/>
        </w:numPr>
        <w:jc w:val="both"/>
        <w:rPr>
          <w:sz w:val="48"/>
          <w:szCs w:val="48"/>
        </w:rPr>
      </w:pPr>
      <w:r w:rsidRPr="00C556B6">
        <w:rPr>
          <w:sz w:val="48"/>
          <w:szCs w:val="48"/>
        </w:rPr>
        <w:t>Javne usluge</w:t>
      </w:r>
    </w:p>
    <w:p w:rsidR="003E4128" w:rsidRPr="003E4128" w:rsidRDefault="00A8056A" w:rsidP="003E4128">
      <w:pPr>
        <w:pStyle w:val="ListParagraph"/>
        <w:jc w:val="both"/>
        <w:rPr>
          <w:b/>
        </w:rPr>
      </w:pPr>
      <w:r w:rsidRPr="003E4128">
        <w:rPr>
          <w:b/>
        </w:rPr>
        <w:t>E papir</w:t>
      </w:r>
      <w:r w:rsidR="003E4128" w:rsidRPr="003E4128">
        <w:rPr>
          <w:b/>
        </w:rPr>
        <w:t xml:space="preserve"> Elektronski papir RSJP</w:t>
      </w:r>
    </w:p>
    <w:p w:rsidR="003E4128" w:rsidRPr="003E4128" w:rsidRDefault="003E4128" w:rsidP="003E4128">
      <w:pPr>
        <w:pStyle w:val="ListParagraph"/>
        <w:jc w:val="both"/>
      </w:pPr>
      <w:r>
        <w:t>Nastavlja se na predhodni ap da bude pušten u rad 2021. Poisan javni registar administrativnih postupaka, bar sto postupaka digitalizovano. Epapir.rsjp.gov.rs</w:t>
      </w:r>
    </w:p>
    <w:p w:rsidR="00A8056A" w:rsidRDefault="00A8056A" w:rsidP="0078037B">
      <w:pPr>
        <w:pStyle w:val="ListParagraph"/>
        <w:jc w:val="both"/>
      </w:pPr>
      <w:r>
        <w:t>Posebne sekcije kojom bi se</w:t>
      </w:r>
      <w:r w:rsidR="003E4128">
        <w:t xml:space="preserve">  obaveštavalo isto za Min.informisanja pa da se dogovorimo da li da se menja elektronska pisarnica ili uredba.</w:t>
      </w:r>
    </w:p>
    <w:p w:rsidR="003E4128" w:rsidRDefault="003E4128" w:rsidP="0078037B">
      <w:pPr>
        <w:pStyle w:val="ListParagraph"/>
        <w:jc w:val="both"/>
      </w:pPr>
      <w:r>
        <w:t>Zakonodavstvo: napominju da je RSJP da se izjasnio o pojednostavljenju ali nije o velikom broja podzakonski akti biće doneti pred usvanje i po usvajanju ap i zato nisu ovi komentari ušli u ap.</w:t>
      </w:r>
    </w:p>
    <w:p w:rsidR="003E4128" w:rsidRPr="003E4128" w:rsidRDefault="003E4128" w:rsidP="0078037B">
      <w:pPr>
        <w:pStyle w:val="ListParagraph"/>
        <w:jc w:val="both"/>
        <w:rPr>
          <w:b/>
        </w:rPr>
      </w:pPr>
    </w:p>
    <w:p w:rsidR="003E4128" w:rsidRPr="003E4128" w:rsidRDefault="003E4128" w:rsidP="0078037B">
      <w:pPr>
        <w:pStyle w:val="ListParagraph"/>
        <w:jc w:val="both"/>
        <w:rPr>
          <w:b/>
        </w:rPr>
      </w:pPr>
      <w:r w:rsidRPr="003E4128">
        <w:rPr>
          <w:b/>
        </w:rPr>
        <w:t>Elektronski registar postupaka</w:t>
      </w:r>
    </w:p>
    <w:p w:rsidR="003E4128" w:rsidRDefault="003E4128" w:rsidP="0078037B">
      <w:pPr>
        <w:pStyle w:val="ListParagraph"/>
        <w:jc w:val="both"/>
      </w:pPr>
      <w:r>
        <w:t>Postoji 6 jls koje imaju elektronski registra i na lokalu postioje administrativnih delatnosti</w:t>
      </w:r>
    </w:p>
    <w:p w:rsidR="003E4128" w:rsidRDefault="003E4128" w:rsidP="0078037B">
      <w:pPr>
        <w:pStyle w:val="ListParagraph"/>
        <w:jc w:val="both"/>
      </w:pPr>
      <w:r>
        <w:t>Biće i na republičkom nivou kažu iz RSJP.</w:t>
      </w:r>
    </w:p>
    <w:p w:rsidR="003E4128" w:rsidRDefault="003E4128" w:rsidP="0078037B">
      <w:pPr>
        <w:pStyle w:val="ListParagraph"/>
        <w:jc w:val="both"/>
      </w:pPr>
      <w:r>
        <w:t>Obezbedilo bi efiksano sredstvo transparentnosti  rada administracije.</w:t>
      </w:r>
    </w:p>
    <w:p w:rsidR="00C556B6" w:rsidRDefault="00C556B6" w:rsidP="0078037B">
      <w:pPr>
        <w:pStyle w:val="ListParagraph"/>
        <w:jc w:val="both"/>
      </w:pPr>
    </w:p>
    <w:p w:rsidR="00C556B6" w:rsidRDefault="00C556B6" w:rsidP="0078037B">
      <w:pPr>
        <w:pStyle w:val="ListParagraph"/>
        <w:jc w:val="both"/>
        <w:rPr>
          <w:b/>
        </w:rPr>
      </w:pPr>
      <w:r w:rsidRPr="00C556B6">
        <w:rPr>
          <w:b/>
        </w:rPr>
        <w:t>Elektronska oglasna tabla: Narodni parlament</w:t>
      </w:r>
    </w:p>
    <w:p w:rsidR="00C556B6" w:rsidRDefault="00C556B6" w:rsidP="0078037B">
      <w:pPr>
        <w:pStyle w:val="ListParagraph"/>
        <w:jc w:val="both"/>
      </w:pPr>
      <w:r w:rsidRPr="00C556B6">
        <w:t>Na web strannica lokalne samouprave uprave</w:t>
      </w:r>
      <w:r>
        <w:t xml:space="preserve"> za sve dokumente za koje postoji obaveze objavljivanja po ZUP, svi dokumenti koje organ uprve koje imaju obavezu da objavljuju na oglasnoj tabli.</w:t>
      </w:r>
    </w:p>
    <w:p w:rsidR="00C556B6" w:rsidRDefault="00C556B6" w:rsidP="0078037B">
      <w:pPr>
        <w:pStyle w:val="ListParagraph"/>
        <w:jc w:val="both"/>
      </w:pPr>
      <w:r>
        <w:t>Zakon o elektronskoj upravi i okej je predlog i kan.za IT Dragana će ih kontaktirati.</w:t>
      </w:r>
    </w:p>
    <w:p w:rsidR="00C556B6" w:rsidRDefault="00C556B6" w:rsidP="0078037B">
      <w:pPr>
        <w:pStyle w:val="ListParagraph"/>
        <w:jc w:val="both"/>
      </w:pPr>
    </w:p>
    <w:p w:rsidR="00C556B6" w:rsidRDefault="00C556B6" w:rsidP="0078037B">
      <w:pPr>
        <w:pStyle w:val="ListParagraph"/>
        <w:jc w:val="both"/>
      </w:pPr>
      <w:r>
        <w:t>Digitalizacija arhiva</w:t>
      </w:r>
    </w:p>
    <w:p w:rsidR="00C556B6" w:rsidRDefault="00C556B6" w:rsidP="0078037B">
      <w:pPr>
        <w:pStyle w:val="ListParagraph"/>
        <w:jc w:val="both"/>
      </w:pPr>
      <w:r>
        <w:t>Odustatala</w:t>
      </w:r>
    </w:p>
    <w:p w:rsidR="00C556B6" w:rsidRDefault="00C556B6" w:rsidP="0078037B">
      <w:pPr>
        <w:pStyle w:val="ListParagraph"/>
        <w:jc w:val="both"/>
      </w:pPr>
    </w:p>
    <w:p w:rsidR="00C556B6" w:rsidRDefault="00C556B6" w:rsidP="0078037B">
      <w:pPr>
        <w:pStyle w:val="ListParagraph"/>
        <w:jc w:val="both"/>
      </w:pPr>
      <w:r>
        <w:t>Elektronska baza E auto</w:t>
      </w:r>
    </w:p>
    <w:p w:rsidR="00C556B6" w:rsidRDefault="00C556B6" w:rsidP="0078037B">
      <w:pPr>
        <w:pStyle w:val="ListParagraph"/>
        <w:jc w:val="both"/>
      </w:pPr>
      <w:r>
        <w:t>Za registraciju polovnih automobila</w:t>
      </w:r>
    </w:p>
    <w:p w:rsidR="00C556B6" w:rsidRDefault="00C556B6" w:rsidP="0078037B">
      <w:pPr>
        <w:pStyle w:val="ListParagraph"/>
        <w:jc w:val="both"/>
      </w:pPr>
    </w:p>
    <w:p w:rsidR="00C556B6" w:rsidRPr="00C556B6" w:rsidRDefault="00C556B6" w:rsidP="0078037B">
      <w:pPr>
        <w:pStyle w:val="ListParagraph"/>
        <w:jc w:val="both"/>
        <w:rPr>
          <w:sz w:val="48"/>
          <w:szCs w:val="48"/>
        </w:rPr>
      </w:pPr>
    </w:p>
    <w:p w:rsidR="00C556B6" w:rsidRDefault="00C556B6" w:rsidP="00C556B6">
      <w:pPr>
        <w:pStyle w:val="ListParagraph"/>
        <w:numPr>
          <w:ilvl w:val="0"/>
          <w:numId w:val="1"/>
        </w:numPr>
        <w:jc w:val="both"/>
        <w:rPr>
          <w:sz w:val="48"/>
          <w:szCs w:val="48"/>
        </w:rPr>
      </w:pPr>
      <w:r w:rsidRPr="00C556B6">
        <w:rPr>
          <w:sz w:val="48"/>
          <w:szCs w:val="48"/>
        </w:rPr>
        <w:t>Pristup informacijama</w:t>
      </w:r>
    </w:p>
    <w:p w:rsidR="00C556B6" w:rsidRPr="000A06C4" w:rsidRDefault="00C556B6" w:rsidP="00C556B6">
      <w:pPr>
        <w:rPr>
          <w:b/>
        </w:rPr>
      </w:pPr>
      <w:r w:rsidRPr="000A06C4">
        <w:rPr>
          <w:b/>
        </w:rPr>
        <w:t>Objavljivanje obrazloženja za predloge podzakonskih akata</w:t>
      </w:r>
      <w:r w:rsidR="000A06C4">
        <w:rPr>
          <w:b/>
        </w:rPr>
        <w:t xml:space="preserve"> Nemanja Nenadić</w:t>
      </w:r>
    </w:p>
    <w:p w:rsidR="00C556B6" w:rsidRDefault="00C556B6" w:rsidP="00C556B6">
      <w:r>
        <w:t>Mera je da se obajvljaju uredbe objaviti i obrazloženje</w:t>
      </w:r>
    </w:p>
    <w:p w:rsidR="00C556B6" w:rsidRDefault="00C556B6" w:rsidP="00C556B6">
      <w:r>
        <w:t>Na sajtu vlade Srbije</w:t>
      </w:r>
      <w:r w:rsidR="000A06C4">
        <w:t xml:space="preserve"> Vlada ne objavljuje predloge zakona koji dolaze pred nju, pa bi se transparentnost povećala. </w:t>
      </w:r>
    </w:p>
    <w:p w:rsidR="000A06C4" w:rsidRDefault="00C556B6" w:rsidP="00C556B6">
      <w:r>
        <w:t xml:space="preserve">Odgovor zakonodavstva: nema razloga za izmenu poslovnika vlade, na sajtu postoji opcija dokumenta i postoje dokumenti. Ova opcija se može da </w:t>
      </w:r>
      <w:r w:rsidR="000A06C4">
        <w:t>se razmotri bez menjanja zakona.</w:t>
      </w:r>
    </w:p>
    <w:p w:rsidR="002255B6" w:rsidRDefault="000A06C4" w:rsidP="00C556B6">
      <w:r>
        <w:t xml:space="preserve"> </w:t>
      </w:r>
    </w:p>
    <w:p w:rsidR="000A06C4" w:rsidRDefault="000A06C4" w:rsidP="00C556B6">
      <w:r>
        <w:t>Monitoring FOI zakona</w:t>
      </w:r>
    </w:p>
    <w:p w:rsidR="000A06C4" w:rsidRDefault="002255B6" w:rsidP="00C556B6">
      <w:r>
        <w:t>Samo da se ponovi ono što je bilo u predhodnom ap. Ponoviti mere 6 i 7 iz prošlog ap.</w:t>
      </w:r>
    </w:p>
    <w:p w:rsidR="002255B6" w:rsidRDefault="002255B6" w:rsidP="00C556B6"/>
    <w:p w:rsidR="00FD2275" w:rsidRDefault="00FD2275" w:rsidP="00C556B6">
      <w:r>
        <w:t>Birački spisak CRTA</w:t>
      </w:r>
    </w:p>
    <w:p w:rsidR="00FD2275" w:rsidRDefault="00FD2275" w:rsidP="00C556B6">
      <w:r>
        <w:t>Da se oformi radna grupa koja bi ažurirala birački spisak</w:t>
      </w:r>
    </w:p>
    <w:p w:rsidR="00FD2275" w:rsidRDefault="00FD2275" w:rsidP="00C556B6">
      <w:r>
        <w:t>Povratak poverenja građana u izborni proces</w:t>
      </w:r>
    </w:p>
    <w:p w:rsidR="00FD2275" w:rsidRDefault="00FD2275" w:rsidP="00C556B6">
      <w:r>
        <w:t>Formiranje radne grupe od više aktera i međunarodnih aktera, organizacija civilnog društva,</w:t>
      </w:r>
      <w:r w:rsidR="00A93FAF">
        <w:t xml:space="preserve"> i institucija koja bi radila javno i transparentno da bi se stvorila dobra atmosfera.</w:t>
      </w:r>
    </w:p>
    <w:p w:rsidR="00A93FAF" w:rsidRDefault="00A93FAF" w:rsidP="00C556B6">
      <w:r>
        <w:t>Preporuke OEBSa da se oformi javna radna grupa.</w:t>
      </w:r>
    </w:p>
    <w:p w:rsidR="00A93FAF" w:rsidRDefault="00A93FAF" w:rsidP="00C556B6">
      <w:r>
        <w:t>Mduls da vide da li se već to radi.</w:t>
      </w:r>
    </w:p>
    <w:p w:rsidR="00A93FAF" w:rsidRDefault="00A93FAF" w:rsidP="00C556B6">
      <w:r>
        <w:t>CRTA će spremiti konkretniju meru ko bi činio radnu grupu.</w:t>
      </w:r>
    </w:p>
    <w:p w:rsidR="00FD2275" w:rsidRDefault="00FD2275" w:rsidP="00C556B6"/>
    <w:p w:rsidR="00FD2275" w:rsidRDefault="00FD2275" w:rsidP="00C556B6"/>
    <w:p w:rsidR="002255B6" w:rsidRDefault="002255B6" w:rsidP="00C556B6">
      <w:r>
        <w:t>Ideje koje su predložene a nisu razrađeno</w:t>
      </w:r>
    </w:p>
    <w:p w:rsidR="002255B6" w:rsidRPr="00C556B6" w:rsidRDefault="002255B6" w:rsidP="00C556B6"/>
    <w:p w:rsidR="00A8056A" w:rsidRPr="00C556B6" w:rsidRDefault="00A8056A" w:rsidP="00C556B6">
      <w:pPr>
        <w:jc w:val="both"/>
      </w:pPr>
    </w:p>
    <w:p w:rsidR="00FA51DA" w:rsidRPr="00FA51DA" w:rsidRDefault="00E07302" w:rsidP="0078037B">
      <w:pPr>
        <w:pStyle w:val="ListParagraph"/>
        <w:jc w:val="both"/>
      </w:pPr>
      <w:hyperlink r:id="rId8" w:history="1">
        <w:r w:rsidR="005933E6" w:rsidRPr="006367CB">
          <w:rPr>
            <w:rStyle w:val="Hyperlink"/>
          </w:rPr>
          <w:t>http://epapir.rsjp.gov.rs/</w:t>
        </w:r>
      </w:hyperlink>
      <w:r w:rsidR="005933E6">
        <w:t xml:space="preserve"> </w:t>
      </w:r>
    </w:p>
    <w:sectPr w:rsidR="00FA51DA" w:rsidRPr="00FA51DA" w:rsidSect="000A2BF1">
      <w:headerReference w:type="default" r:id="rId9"/>
      <w:pgSz w:w="12240" w:h="15840"/>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Gradjanske" w:date="2018-06-07T11:40:00Z" w:initials="G">
    <w:p w:rsidR="0078037B" w:rsidRDefault="0078037B">
      <w:pPr>
        <w:pStyle w:val="CommentText"/>
      </w:pPr>
      <w:r>
        <w:rPr>
          <w:rStyle w:val="CommentReference"/>
        </w:rPr>
        <w:annotationRef/>
      </w:r>
      <w:r>
        <w:t>Ovde dodati komentare sa snimka jer se poziva na zakone I kako se čovek zove.</w:t>
      </w:r>
    </w:p>
  </w:comment>
  <w:comment w:id="1" w:author="Gradjanske" w:date="2018-06-07T12:08:00Z" w:initials="G">
    <w:p w:rsidR="00883808" w:rsidRDefault="00883808">
      <w:pPr>
        <w:pStyle w:val="CommentText"/>
      </w:pPr>
      <w:r>
        <w:rPr>
          <w:rStyle w:val="CommentReference"/>
        </w:rPr>
        <w:annotationRef/>
      </w:r>
      <w:r>
        <w:t>Dodaj zaključak ove mere Dragane.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3B6" w:rsidRDefault="000D73B6" w:rsidP="00E80A34">
      <w:pPr>
        <w:spacing w:after="0" w:line="240" w:lineRule="auto"/>
      </w:pPr>
      <w:r>
        <w:separator/>
      </w:r>
    </w:p>
  </w:endnote>
  <w:endnote w:type="continuationSeparator" w:id="0">
    <w:p w:rsidR="000D73B6" w:rsidRDefault="000D73B6" w:rsidP="00E80A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3B6" w:rsidRDefault="000D73B6" w:rsidP="00E80A34">
      <w:pPr>
        <w:spacing w:after="0" w:line="240" w:lineRule="auto"/>
      </w:pPr>
      <w:r>
        <w:separator/>
      </w:r>
    </w:p>
  </w:footnote>
  <w:footnote w:type="continuationSeparator" w:id="0">
    <w:p w:rsidR="000D73B6" w:rsidRDefault="000D73B6" w:rsidP="00E80A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A34" w:rsidRDefault="00E80A34">
    <w:pPr>
      <w:pStyle w:val="Header"/>
    </w:pPr>
    <w:r>
      <w:rPr>
        <w:noProof/>
      </w:rPr>
      <w:drawing>
        <wp:anchor distT="0" distB="0" distL="114300" distR="114300" simplePos="0" relativeHeight="251658240" behindDoc="1" locked="0" layoutInCell="1" allowOverlap="1">
          <wp:simplePos x="0" y="0"/>
          <wp:positionH relativeFrom="column">
            <wp:posOffset>-880745</wp:posOffset>
          </wp:positionH>
          <wp:positionV relativeFrom="paragraph">
            <wp:posOffset>-449580</wp:posOffset>
          </wp:positionV>
          <wp:extent cx="2191385" cy="977900"/>
          <wp:effectExtent l="19050" t="0" r="0" b="0"/>
          <wp:wrapThrough wrapText="bothSides">
            <wp:wrapPolygon edited="0">
              <wp:start x="-188" y="0"/>
              <wp:lineTo x="-188" y="21039"/>
              <wp:lineTo x="21594" y="21039"/>
              <wp:lineTo x="21594" y="0"/>
              <wp:lineTo x="-188" y="0"/>
            </wp:wrapPolygon>
          </wp:wrapThrough>
          <wp:docPr id="1" name="Pictur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
                  <a:stretch>
                    <a:fillRect/>
                  </a:stretch>
                </pic:blipFill>
                <pic:spPr>
                  <a:xfrm>
                    <a:off x="0" y="0"/>
                    <a:ext cx="2191385" cy="9779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2C1AD4"/>
    <w:multiLevelType w:val="hybridMultilevel"/>
    <w:tmpl w:val="64A48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7170"/>
  </w:hdrShapeDefaults>
  <w:footnotePr>
    <w:footnote w:id="-1"/>
    <w:footnote w:id="0"/>
  </w:footnotePr>
  <w:endnotePr>
    <w:endnote w:id="-1"/>
    <w:endnote w:id="0"/>
  </w:endnotePr>
  <w:compat/>
  <w:rsids>
    <w:rsidRoot w:val="00C75D44"/>
    <w:rsid w:val="000337E9"/>
    <w:rsid w:val="000717EB"/>
    <w:rsid w:val="000A06C4"/>
    <w:rsid w:val="000A2BF1"/>
    <w:rsid w:val="000D73B6"/>
    <w:rsid w:val="00224365"/>
    <w:rsid w:val="002255B6"/>
    <w:rsid w:val="0024399E"/>
    <w:rsid w:val="003B4BF5"/>
    <w:rsid w:val="003E4128"/>
    <w:rsid w:val="0044104F"/>
    <w:rsid w:val="00542F91"/>
    <w:rsid w:val="00591B28"/>
    <w:rsid w:val="005933E6"/>
    <w:rsid w:val="005E4FD4"/>
    <w:rsid w:val="006D4314"/>
    <w:rsid w:val="00757161"/>
    <w:rsid w:val="0078037B"/>
    <w:rsid w:val="007A5F04"/>
    <w:rsid w:val="00851817"/>
    <w:rsid w:val="00883808"/>
    <w:rsid w:val="00901289"/>
    <w:rsid w:val="009226CC"/>
    <w:rsid w:val="009A041E"/>
    <w:rsid w:val="00A8056A"/>
    <w:rsid w:val="00A93FAF"/>
    <w:rsid w:val="00AA2C76"/>
    <w:rsid w:val="00B80B52"/>
    <w:rsid w:val="00C556B6"/>
    <w:rsid w:val="00C612A0"/>
    <w:rsid w:val="00C75D44"/>
    <w:rsid w:val="00CA5452"/>
    <w:rsid w:val="00CF11D9"/>
    <w:rsid w:val="00D61690"/>
    <w:rsid w:val="00E07302"/>
    <w:rsid w:val="00E5719D"/>
    <w:rsid w:val="00E80A34"/>
    <w:rsid w:val="00F15AE0"/>
    <w:rsid w:val="00FA51DA"/>
    <w:rsid w:val="00FD2275"/>
    <w:rsid w:val="00FD32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B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AE0"/>
    <w:pPr>
      <w:ind w:left="720"/>
      <w:contextualSpacing/>
    </w:pPr>
  </w:style>
  <w:style w:type="character" w:styleId="CommentReference">
    <w:name w:val="annotation reference"/>
    <w:basedOn w:val="DefaultParagraphFont"/>
    <w:uiPriority w:val="99"/>
    <w:semiHidden/>
    <w:unhideWhenUsed/>
    <w:rsid w:val="0078037B"/>
    <w:rPr>
      <w:sz w:val="16"/>
      <w:szCs w:val="16"/>
    </w:rPr>
  </w:style>
  <w:style w:type="paragraph" w:styleId="CommentText">
    <w:name w:val="annotation text"/>
    <w:basedOn w:val="Normal"/>
    <w:link w:val="CommentTextChar"/>
    <w:uiPriority w:val="99"/>
    <w:semiHidden/>
    <w:unhideWhenUsed/>
    <w:rsid w:val="0078037B"/>
    <w:pPr>
      <w:spacing w:line="240" w:lineRule="auto"/>
    </w:pPr>
    <w:rPr>
      <w:sz w:val="20"/>
      <w:szCs w:val="20"/>
    </w:rPr>
  </w:style>
  <w:style w:type="character" w:customStyle="1" w:styleId="CommentTextChar">
    <w:name w:val="Comment Text Char"/>
    <w:basedOn w:val="DefaultParagraphFont"/>
    <w:link w:val="CommentText"/>
    <w:uiPriority w:val="99"/>
    <w:semiHidden/>
    <w:rsid w:val="0078037B"/>
    <w:rPr>
      <w:sz w:val="20"/>
      <w:szCs w:val="20"/>
    </w:rPr>
  </w:style>
  <w:style w:type="paragraph" w:styleId="CommentSubject">
    <w:name w:val="annotation subject"/>
    <w:basedOn w:val="CommentText"/>
    <w:next w:val="CommentText"/>
    <w:link w:val="CommentSubjectChar"/>
    <w:uiPriority w:val="99"/>
    <w:semiHidden/>
    <w:unhideWhenUsed/>
    <w:rsid w:val="0078037B"/>
    <w:rPr>
      <w:b/>
      <w:bCs/>
    </w:rPr>
  </w:style>
  <w:style w:type="character" w:customStyle="1" w:styleId="CommentSubjectChar">
    <w:name w:val="Comment Subject Char"/>
    <w:basedOn w:val="CommentTextChar"/>
    <w:link w:val="CommentSubject"/>
    <w:uiPriority w:val="99"/>
    <w:semiHidden/>
    <w:rsid w:val="0078037B"/>
    <w:rPr>
      <w:b/>
      <w:bCs/>
    </w:rPr>
  </w:style>
  <w:style w:type="paragraph" w:styleId="BalloonText">
    <w:name w:val="Balloon Text"/>
    <w:basedOn w:val="Normal"/>
    <w:link w:val="BalloonTextChar"/>
    <w:uiPriority w:val="99"/>
    <w:semiHidden/>
    <w:unhideWhenUsed/>
    <w:rsid w:val="00780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37B"/>
    <w:rPr>
      <w:rFonts w:ascii="Tahoma" w:hAnsi="Tahoma" w:cs="Tahoma"/>
      <w:sz w:val="16"/>
      <w:szCs w:val="16"/>
    </w:rPr>
  </w:style>
  <w:style w:type="character" w:styleId="Hyperlink">
    <w:name w:val="Hyperlink"/>
    <w:basedOn w:val="DefaultParagraphFont"/>
    <w:uiPriority w:val="99"/>
    <w:unhideWhenUsed/>
    <w:rsid w:val="005933E6"/>
    <w:rPr>
      <w:color w:val="0000FF" w:themeColor="hyperlink"/>
      <w:u w:val="single"/>
    </w:rPr>
  </w:style>
  <w:style w:type="paragraph" w:styleId="Header">
    <w:name w:val="header"/>
    <w:basedOn w:val="Normal"/>
    <w:link w:val="HeaderChar"/>
    <w:uiPriority w:val="99"/>
    <w:semiHidden/>
    <w:unhideWhenUsed/>
    <w:rsid w:val="00E80A34"/>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E80A34"/>
  </w:style>
  <w:style w:type="paragraph" w:styleId="Footer">
    <w:name w:val="footer"/>
    <w:basedOn w:val="Normal"/>
    <w:link w:val="FooterChar"/>
    <w:uiPriority w:val="99"/>
    <w:semiHidden/>
    <w:unhideWhenUsed/>
    <w:rsid w:val="00E80A34"/>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E80A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papir.rsjp.gov.rs/" TargetMode="Externa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2076</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Gradjanske</dc:creator>
  <cp:lastModifiedBy>Gradjanske</cp:lastModifiedBy>
  <cp:revision>2</cp:revision>
  <dcterms:created xsi:type="dcterms:W3CDTF">2018-11-09T13:30:00Z</dcterms:created>
  <dcterms:modified xsi:type="dcterms:W3CDTF">2018-11-09T13:30:00Z</dcterms:modified>
</cp:coreProperties>
</file>