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C1" w:rsidRDefault="00DB68C1" w:rsidP="00DB68C1">
      <w:pPr>
        <w:tabs>
          <w:tab w:val="left" w:pos="1418"/>
        </w:tabs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Записник са петог састанка Радне групе поводом </w:t>
      </w:r>
      <w:r w:rsidR="00675D0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имплементације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Акционог плана за спровођење иницијативе Партнерство за отворену управу у Републици Србији за период 2018-2020. године </w:t>
      </w:r>
    </w:p>
    <w:p w:rsid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</w:t>
      </w:r>
      <w:r w:rsidR="00DE1EB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Састанак је одржан </w:t>
      </w:r>
      <w:r w:rsidR="003F3146">
        <w:rPr>
          <w:rFonts w:ascii="Times New Roman" w:eastAsia="Calibri" w:hAnsi="Times New Roman" w:cs="Times New Roman"/>
          <w:sz w:val="24"/>
          <w:szCs w:val="24"/>
          <w:lang w:val="sr-Cyrl-RS"/>
        </w:rPr>
        <w:t>8. априла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2019. године у просторијама Министарства државне управе и локалне самоуправе, Дечанска 8, са почетком у 13 часова.</w:t>
      </w:r>
    </w:p>
    <w:p w:rsidR="00BD702D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57A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Присутни: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Драгана Брајовић, Министарство државне управе и локалне самоуправе, Љиљана Узелац, Министарство државне управе и локалне самоуправе, Марија Петровић,  </w:t>
      </w:r>
      <w:r w:rsidRPr="00E57A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Министарство државне управе и локалне самоуправе, Иван Ковачевић, Министарство државне управе и локалне самоуправе, </w:t>
      </w:r>
      <w:r w:rsidR="003F31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Дара Гравара Стојановић,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Министарство државне управе и локалне самоуправе,</w:t>
      </w:r>
      <w:r w:rsidR="00B760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0A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Данијела Кнежевић, Министарство државне управе и локалне самоуправе, </w:t>
      </w:r>
      <w:r w:rsidR="00B7605D">
        <w:rPr>
          <w:rFonts w:ascii="Times New Roman" w:eastAsia="Calibri" w:hAnsi="Times New Roman" w:cs="Times New Roman"/>
          <w:sz w:val="24"/>
          <w:szCs w:val="24"/>
          <w:lang w:val="sr-Cyrl-RS"/>
        </w:rPr>
        <w:t>Винко Ковачевић,</w:t>
      </w:r>
      <w:r w:rsidR="001A77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Министарство просвете, науке и технолошког развоја, Владан Којанић, Министарство </w:t>
      </w:r>
      <w:r w:rsidR="00B36A84">
        <w:rPr>
          <w:rFonts w:ascii="Times New Roman" w:eastAsia="Calibri" w:hAnsi="Times New Roman" w:cs="Times New Roman"/>
          <w:sz w:val="24"/>
          <w:szCs w:val="24"/>
          <w:lang w:val="sr-Cyrl-RS"/>
        </w:rPr>
        <w:t>заштит</w:t>
      </w:r>
      <w:r w:rsidR="00D67C8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животне средине,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Данило Родић, Канцеларија за сарадњу са цивилним друштвом, Јанко Прица, Републички секретаријат за јавне политике, Дуња Ђорђевић, Генерални секретаријат Владе, </w:t>
      </w:r>
      <w:r w:rsidR="00B7605D">
        <w:rPr>
          <w:rFonts w:ascii="Times New Roman" w:eastAsia="Calibri" w:hAnsi="Times New Roman" w:cs="Times New Roman"/>
          <w:sz w:val="24"/>
          <w:szCs w:val="24"/>
          <w:lang w:val="sr-Cyrl-RS"/>
        </w:rPr>
        <w:t>Марија Кујачић, Канцеларија за информационе технологије и електронску управу,</w:t>
      </w:r>
      <w:r w:rsidR="000063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Саша Ковачевић, Канцеларија за информационе технологије и електронску управу,</w:t>
      </w:r>
      <w:r w:rsidR="00B760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36A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Славенка Мијушковић, Министарство трговине, туризма и телекомуникација, </w:t>
      </w:r>
      <w:r w:rsidR="005A5B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Сања Станојевић, Национална академија за јавну управу, Весна Јевтић, Министарство финансија, Ксенија Митровић, Агенција за борбу против корупције, Драгана Бајић, Центар за европске политике, Калина Симић, БИРН, Иван Грујић, Агенција </w:t>
      </w:r>
      <w:r w:rsidR="005A5BE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Асоцијација, </w:t>
      </w:r>
      <w:r w:rsidR="005A5B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Дејан Грујић, Удружење </w:t>
      </w:r>
      <w:r w:rsidR="005A5BE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Народни парламент, </w:t>
      </w:r>
      <w:r w:rsidR="00263A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Небојша Ранчић, </w:t>
      </w:r>
      <w:r w:rsidR="00263A8E">
        <w:rPr>
          <w:rFonts w:ascii="Times New Roman" w:eastAsia="Calibri" w:hAnsi="Times New Roman" w:cs="Times New Roman"/>
          <w:sz w:val="24"/>
          <w:szCs w:val="24"/>
        </w:rPr>
        <w:t xml:space="preserve">Media Reform </w:t>
      </w:r>
      <w:proofErr w:type="spellStart"/>
      <w:r w:rsidR="00263A8E">
        <w:rPr>
          <w:rFonts w:ascii="Times New Roman" w:eastAsia="Calibri" w:hAnsi="Times New Roman" w:cs="Times New Roman"/>
          <w:sz w:val="24"/>
          <w:szCs w:val="24"/>
        </w:rPr>
        <w:t>Centar</w:t>
      </w:r>
      <w:proofErr w:type="spellEnd"/>
      <w:r w:rsidR="00263A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3A8E">
        <w:rPr>
          <w:rFonts w:ascii="Times New Roman" w:eastAsia="Calibri" w:hAnsi="Times New Roman" w:cs="Times New Roman"/>
          <w:sz w:val="24"/>
          <w:szCs w:val="24"/>
          <w:lang w:val="sr-Cyrl-RS"/>
        </w:rPr>
        <w:t>Маја Стојановић Керић, СКГО, Сандра Пернар, ПОУ.</w:t>
      </w:r>
    </w:p>
    <w:p w:rsidR="00BD702D" w:rsidRDefault="00BD702D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57A91" w:rsidRPr="00654C80" w:rsidRDefault="00BD702D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Брајовић је у име Министарства државне управе и локалне самоуправе пожелела добродошлицу присутнима и</w:t>
      </w:r>
      <w:r w:rsidR="006408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авела да је циљ састанка праћење стања у вези са имплементацијом Акционог плана за сп</w:t>
      </w:r>
      <w:r w:rsidR="005F01C9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овођење иницијативе Партнерств</w:t>
      </w:r>
      <w:r w:rsidR="00587D80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408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отворену управу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</w:t>
      </w:r>
      <w:r w:rsidR="006408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презентација Сандре Пернар, вишег регионалног </w:t>
      </w:r>
      <w:r w:rsidR="00892B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координатора </w:t>
      </w:r>
      <w:r w:rsidR="00640890">
        <w:rPr>
          <w:rFonts w:ascii="Times New Roman" w:eastAsia="Calibri" w:hAnsi="Times New Roman" w:cs="Times New Roman"/>
          <w:sz w:val="24"/>
          <w:szCs w:val="24"/>
          <w:lang w:val="sr-Cyrl-RS"/>
        </w:rPr>
        <w:t>Па</w:t>
      </w:r>
      <w:r w:rsidR="00892B12">
        <w:rPr>
          <w:rFonts w:ascii="Times New Roman" w:eastAsia="Calibri" w:hAnsi="Times New Roman" w:cs="Times New Roman"/>
          <w:sz w:val="24"/>
          <w:szCs w:val="24"/>
          <w:lang w:val="sr-Cyrl-RS"/>
        </w:rPr>
        <w:t>ртнерства за отворену управу о предстојећем глобалном самиту ПОУ</w:t>
      </w:r>
      <w:r w:rsidR="002606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о приликама које </w:t>
      </w:r>
      <w:r w:rsidR="00587D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можемо у Србији да искористимо у процесу </w:t>
      </w:r>
    </w:p>
    <w:p w:rsidR="00BA0F80" w:rsidRDefault="00BA0F80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Дневни ред:</w:t>
      </w:r>
    </w:p>
    <w:p w:rsidR="00BA0F80" w:rsidRPr="00BA0F80" w:rsidRDefault="00BA0F80" w:rsidP="00BA0F80">
      <w:pPr>
        <w:pStyle w:val="ListParagraph"/>
        <w:numPr>
          <w:ilvl w:val="1"/>
          <w:numId w:val="1"/>
        </w:numPr>
        <w:tabs>
          <w:tab w:val="clear" w:pos="1440"/>
        </w:tabs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Усвајање записника са четвртог састанка Радне групе</w:t>
      </w:r>
    </w:p>
    <w:p w:rsidR="00BA0F80" w:rsidRPr="00BA0F80" w:rsidRDefault="00BA0F80" w:rsidP="00BA0F80">
      <w:pPr>
        <w:pStyle w:val="ListParagraph"/>
        <w:numPr>
          <w:ilvl w:val="1"/>
          <w:numId w:val="1"/>
        </w:numPr>
        <w:tabs>
          <w:tab w:val="clear" w:pos="1440"/>
          <w:tab w:val="left" w:pos="270"/>
        </w:tabs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напретка у вези са имплементацијом</w:t>
      </w:r>
      <w:r w:rsidR="001F1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обавеза АП за период 2018-2020.</w:t>
      </w:r>
    </w:p>
    <w:p w:rsidR="00BA0F80" w:rsidRPr="00BA0F80" w:rsidRDefault="00BA0F80" w:rsidP="00BA0F80">
      <w:pPr>
        <w:pStyle w:val="ListParagraph"/>
        <w:numPr>
          <w:ilvl w:val="1"/>
          <w:numId w:val="1"/>
        </w:numPr>
        <w:tabs>
          <w:tab w:val="clear" w:pos="1440"/>
          <w:tab w:val="left" w:pos="270"/>
        </w:tabs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Излагање Сандре Пернар и дискусија</w:t>
      </w:r>
    </w:p>
    <w:p w:rsidR="00BA0F80" w:rsidRPr="005F01C9" w:rsidRDefault="00BA0F80" w:rsidP="00BA0F80">
      <w:pPr>
        <w:pStyle w:val="ListParagraph"/>
        <w:numPr>
          <w:ilvl w:val="1"/>
          <w:numId w:val="1"/>
        </w:numPr>
        <w:tabs>
          <w:tab w:val="clear" w:pos="1440"/>
          <w:tab w:val="left" w:pos="270"/>
        </w:tabs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Разно</w:t>
      </w: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61EE0" w:rsidRDefault="00D61EE0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b/>
          <w:lang w:val="sr-Cyrl-CS"/>
        </w:rPr>
      </w:pPr>
    </w:p>
    <w:p w:rsidR="00D61EE0" w:rsidRPr="00D61EE0" w:rsidRDefault="00D61EE0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Тачка 1.</w:t>
      </w:r>
    </w:p>
    <w:p w:rsidR="00D61EE0" w:rsidRDefault="00D61EE0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Након што ј</w:t>
      </w:r>
      <w:r w:rsidR="00654C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Предлог дневног реда усвојен </w:t>
      </w:r>
      <w:r w:rsidR="00D61E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једногласно прешло се на усвајање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Предлога записника са четвртог састанка Радне групе.</w:t>
      </w:r>
      <w:r w:rsidR="00D61E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 обзиром на то  да није било примедаба, Записник је усвојен једногласно. </w:t>
      </w:r>
    </w:p>
    <w:p w:rsidR="00D61EE0" w:rsidRDefault="00D61EE0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61EE0" w:rsidRPr="00D61EE0" w:rsidRDefault="00D61EE0" w:rsidP="00D61EE0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Тачка </w:t>
      </w:r>
      <w:r w:rsidRPr="00D61EE0">
        <w:rPr>
          <w:rFonts w:ascii="Times New Roman" w:hAnsi="Times New Roman" w:cs="Times New Roman"/>
          <w:b/>
          <w:sz w:val="24"/>
          <w:szCs w:val="24"/>
        </w:rPr>
        <w:t>2.</w:t>
      </w:r>
    </w:p>
    <w:p w:rsidR="00D61EE0" w:rsidRDefault="00D61EE0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вези са 2. Дневног реда прешло се на представљање резултата по обавезама и надлежним инсти</w:t>
      </w:r>
      <w:r w:rsidR="00D61E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туцијама: </w:t>
      </w:r>
    </w:p>
    <w:p w:rsidR="005F01C9" w:rsidRDefault="005F01C9" w:rsidP="005F01C9">
      <w:pPr>
        <w:pStyle w:val="ListParagraph"/>
        <w:tabs>
          <w:tab w:val="left" w:pos="270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F01C9" w:rsidRPr="005F01C9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01C9">
        <w:rPr>
          <w:rFonts w:ascii="Times New Roman" w:hAnsi="Times New Roman" w:cs="Times New Roman"/>
          <w:b/>
          <w:sz w:val="24"/>
          <w:szCs w:val="24"/>
          <w:lang w:val="sr-Cyrl-RS"/>
        </w:rPr>
        <w:t>Тема:</w:t>
      </w:r>
      <w:r w:rsidRPr="005F0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01C9">
        <w:rPr>
          <w:rFonts w:ascii="Times New Roman" w:hAnsi="Times New Roman" w:cs="Times New Roman"/>
          <w:b/>
          <w:sz w:val="24"/>
          <w:szCs w:val="24"/>
          <w:lang w:val="sr-Cyrl-CS"/>
        </w:rPr>
        <w:t>ОТВОРЕНИ ПОДАЦИ/ФИСКАЛНА ТРАНСПАРЕНТНОСТ</w:t>
      </w:r>
    </w:p>
    <w:p w:rsidR="005F01C9" w:rsidRPr="0026500B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500B">
        <w:rPr>
          <w:rFonts w:ascii="Times New Roman" w:hAnsi="Times New Roman" w:cs="Times New Roman"/>
          <w:b/>
          <w:sz w:val="24"/>
          <w:szCs w:val="24"/>
          <w:lang w:val="sr-Cyrl-CS"/>
        </w:rPr>
        <w:t>ОБАВЕЗА 1: Објављивање буџета на државном нивоу у машински читљивом формату</w:t>
      </w:r>
      <w:r w:rsidR="00484D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за спровођење ове обавезе </w:t>
      </w:r>
      <w:r w:rsidRPr="002650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задужено </w:t>
      </w:r>
      <w:r w:rsidR="00484D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26500B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финансија</w:t>
      </w:r>
    </w:p>
    <w:p w:rsidR="00F47B47" w:rsidRPr="00E15C32" w:rsidRDefault="005F01C9" w:rsidP="00E15C32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6A98">
        <w:rPr>
          <w:rFonts w:ascii="Times New Roman" w:hAnsi="Times New Roman" w:cs="Times New Roman"/>
          <w:sz w:val="24"/>
          <w:szCs w:val="24"/>
          <w:lang w:val="sr-Cyrl-CS"/>
        </w:rPr>
        <w:t>Ова обавеза подразумева да се Закон о буџету објављује</w:t>
      </w:r>
      <w:r w:rsidR="00F47B47" w:rsidRPr="008F6A98">
        <w:rPr>
          <w:rFonts w:ascii="Times New Roman" w:hAnsi="Times New Roman" w:cs="Times New Roman"/>
          <w:sz w:val="24"/>
          <w:szCs w:val="24"/>
          <w:lang w:val="sr-Cyrl-CS"/>
        </w:rPr>
        <w:t xml:space="preserve"> у WORD и EXCEL формату.</w:t>
      </w:r>
      <w:r w:rsidRPr="008F6A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7B47" w:rsidRPr="008F6A98">
        <w:rPr>
          <w:rFonts w:ascii="Times New Roman" w:hAnsi="Times New Roman" w:cs="Times New Roman"/>
          <w:sz w:val="24"/>
          <w:szCs w:val="24"/>
          <w:lang w:val="sr-Cyrl-CS"/>
        </w:rPr>
        <w:t>Весна Јевтић</w:t>
      </w:r>
      <w:r w:rsidR="00DB0D54">
        <w:rPr>
          <w:rFonts w:ascii="Times New Roman" w:hAnsi="Times New Roman" w:cs="Times New Roman"/>
          <w:sz w:val="24"/>
          <w:szCs w:val="24"/>
          <w:lang w:val="sr-Cyrl-CS"/>
        </w:rPr>
        <w:t xml:space="preserve">, Министарство финансија, </w:t>
      </w:r>
      <w:r w:rsidR="00F47B47" w:rsidRPr="008F6A98">
        <w:rPr>
          <w:rFonts w:ascii="Times New Roman" w:hAnsi="Times New Roman" w:cs="Times New Roman"/>
          <w:sz w:val="24"/>
          <w:szCs w:val="24"/>
          <w:lang w:val="sr-Cyrl-CS"/>
        </w:rPr>
        <w:t>известил</w:t>
      </w:r>
      <w:r w:rsidR="009E3C3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B0D54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9E3C3F">
        <w:rPr>
          <w:rFonts w:ascii="Times New Roman" w:hAnsi="Times New Roman" w:cs="Times New Roman"/>
          <w:sz w:val="24"/>
          <w:szCs w:val="24"/>
          <w:lang w:val="sr-Cyrl-CS"/>
        </w:rPr>
        <w:t xml:space="preserve"> да је Министарство </w:t>
      </w:r>
      <w:r w:rsidR="00F47B47" w:rsidRPr="008F6A98">
        <w:rPr>
          <w:rFonts w:ascii="Times New Roman" w:hAnsi="Times New Roman" w:cs="Times New Roman"/>
          <w:sz w:val="24"/>
          <w:szCs w:val="24"/>
          <w:lang w:val="sr-Cyrl-CS"/>
        </w:rPr>
        <w:t xml:space="preserve">објавило буџет на сајту, али у </w:t>
      </w:r>
      <w:r w:rsidR="009E3C3F">
        <w:rPr>
          <w:rFonts w:ascii="Times New Roman" w:hAnsi="Times New Roman" w:cs="Times New Roman"/>
          <w:sz w:val="24"/>
          <w:szCs w:val="24"/>
        </w:rPr>
        <w:t>word</w:t>
      </w:r>
      <w:r w:rsidR="008F6A98">
        <w:rPr>
          <w:rFonts w:ascii="Times New Roman" w:hAnsi="Times New Roman" w:cs="Times New Roman"/>
          <w:sz w:val="24"/>
          <w:szCs w:val="24"/>
          <w:lang w:val="sr-Cyrl-RS"/>
        </w:rPr>
        <w:t xml:space="preserve"> формату</w:t>
      </w:r>
      <w:r w:rsidR="00F47B47" w:rsidRPr="008F6A98">
        <w:rPr>
          <w:rFonts w:ascii="Times New Roman" w:hAnsi="Times New Roman" w:cs="Times New Roman"/>
          <w:sz w:val="24"/>
          <w:szCs w:val="24"/>
          <w:lang w:val="sr-Cyrl-RS"/>
        </w:rPr>
        <w:t>, што н</w:t>
      </w:r>
      <w:r w:rsidR="009E3C3F">
        <w:rPr>
          <w:rFonts w:ascii="Times New Roman" w:hAnsi="Times New Roman" w:cs="Times New Roman"/>
          <w:sz w:val="24"/>
          <w:szCs w:val="24"/>
          <w:lang w:val="sr-Cyrl-RS"/>
        </w:rPr>
        <w:t xml:space="preserve">е подразумева испуњење обавезе. </w:t>
      </w:r>
      <w:r w:rsidR="008F6A98">
        <w:rPr>
          <w:rFonts w:ascii="Times New Roman" w:hAnsi="Times New Roman" w:cs="Times New Roman"/>
          <w:sz w:val="24"/>
          <w:szCs w:val="24"/>
          <w:lang w:val="sr-Cyrl-CS"/>
        </w:rPr>
        <w:t>Следећи корак је објављивање у машински читљивом формату.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932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ОБАВЕЗА 2: Израда Е-Календара јавних конкурса за финансирање пројеката и програма организација цивилног друштва из средстава буџета органа јавне управе Републике Србије – за спровођење ове обавезе задужена је Канцеларија за сарадњу са цивилним друштвом</w:t>
      </w:r>
    </w:p>
    <w:p w:rsidR="00224528" w:rsidRDefault="00224528" w:rsidP="00224528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Данило Родић из Канцеларије за сарадњу са цивилним друштвом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рекао је да је Канцеларија испунила ову обавезу и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Календар јавних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конкурса постављен на сајту. Преко 90% органа јавне управе са сва три нивоа власти је послало своје податке о планираним конкурсима за 2019. годину и попунило апликацију, а објављено је око 790 конкурса... Резултати претраге Календара конкурса могу се преузети у машински читљивом формату. Очекује се да у наредним фазама рада на Календару буде унапређен његов визуелни идентитет у оквиру Изазова отворених података, као и да се омогући уношење података о резултатима спроведених конкурса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05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ОБАВЕЗА 3: Обезбеђивање доступности података о планираним и утрошеним средствима у оквиру локалних фондова за заштиту животне средине – за спровођење ове обав</w:t>
      </w:r>
      <w:r w:rsidR="00E15C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езе </w:t>
      </w:r>
      <w:r w:rsidRPr="00A05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надлежно</w:t>
      </w:r>
      <w:r w:rsidR="00E15C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је</w:t>
      </w:r>
      <w:r w:rsidRPr="00A0553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Министарство заштите животне средине</w:t>
      </w:r>
    </w:p>
    <w:p w:rsidR="005F01C9" w:rsidRPr="00E15C32" w:rsidRDefault="00A05539" w:rsidP="00E15C32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5539">
        <w:rPr>
          <w:rFonts w:ascii="Times New Roman" w:eastAsia="Calibri" w:hAnsi="Times New Roman" w:cs="Times New Roman"/>
          <w:sz w:val="24"/>
          <w:szCs w:val="24"/>
          <w:lang w:val="sr-Cyrl-RS"/>
        </w:rPr>
        <w:t>Владан Којанић</w:t>
      </w:r>
      <w:r w:rsidR="00E15C32">
        <w:rPr>
          <w:rFonts w:ascii="Times New Roman" w:eastAsia="Calibri" w:hAnsi="Times New Roman" w:cs="Times New Roman"/>
          <w:sz w:val="24"/>
          <w:szCs w:val="24"/>
          <w:lang w:val="sr-Cyrl-RS"/>
        </w:rPr>
        <w:t>, Министарство заштите животне средине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>, истакао је да 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Закон о накнадама</w:t>
      </w:r>
      <w:r w:rsidR="00E15C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коришћење јавних добара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усвојен крајем 2018. и 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се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чека 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>израдаУредбе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E15C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 тим у вези добијена су позитивна мишљења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дефинисаће се Правилник </w:t>
      </w:r>
      <w:r w:rsidR="00DB0D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елементи које лок</w:t>
      </w:r>
      <w:r w:rsidR="00E15C32">
        <w:rPr>
          <w:rFonts w:ascii="Times New Roman" w:eastAsia="Calibri" w:hAnsi="Times New Roman" w:cs="Times New Roman"/>
          <w:sz w:val="24"/>
          <w:szCs w:val="24"/>
          <w:lang w:val="sr-Cyrl-RS"/>
        </w:rPr>
        <w:t>алне самоуправе треба да уносе.</w:t>
      </w:r>
    </w:p>
    <w:p w:rsidR="005F01C9" w:rsidRDefault="005F01C9" w:rsidP="005F01C9">
      <w:pPr>
        <w:ind w:firstLine="720"/>
        <w:jc w:val="both"/>
        <w:textAlignment w:val="baseline"/>
        <w:rPr>
          <w:rFonts w:eastAsia="Calibri" w:cs="Times New Roman"/>
          <w:b/>
          <w:lang w:val="sr-Cyrl-RS"/>
        </w:rPr>
      </w:pPr>
    </w:p>
    <w:p w:rsidR="005F01C9" w:rsidRDefault="005F01C9" w:rsidP="005F01C9">
      <w:pPr>
        <w:ind w:firstLine="72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27A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ОБАВЕЗА </w:t>
      </w:r>
      <w:r w:rsidRPr="00727AAE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4</w:t>
      </w:r>
      <w:r w:rsidRPr="00727A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 Отварање података из конкурса за финансирање рада удружења и суфинансирање израде медијских садржаја од јавног интереса – за спровођење обавезе су задужени Министарство државне управе и локалне самоуправе и  Канцеларија за ИТ и е-управу</w:t>
      </w:r>
    </w:p>
    <w:p w:rsidR="00727AAE" w:rsidRDefault="00131074" w:rsidP="005F01C9">
      <w:pPr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рајем 2018. године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донета је 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>Уредба о ближим условима за израд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и одржавању веб презентација. У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члану 3.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дефинише</w:t>
      </w:r>
      <w:r w:rsidR="00727AAE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објављивање</w:t>
      </w:r>
      <w:r w:rsidR="009C31B5" w:rsidRPr="009C31B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отвореном формату и тиме је решена ова обавеза. 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Предлог чланова је да би требало да </w:t>
      </w:r>
      <w:r w:rsidR="00377A1F">
        <w:rPr>
          <w:rFonts w:ascii="Times New Roman" w:eastAsia="Calibri" w:hAnsi="Times New Roman" w:cs="Times New Roman"/>
          <w:sz w:val="24"/>
          <w:szCs w:val="24"/>
          <w:lang w:val="sr-Cyrl-RS"/>
        </w:rPr>
        <w:t>се изради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77A1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Правилник.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ОБАВЕЗА 5: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Израда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претраживе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Базе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ОЦД (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удружења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фондација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задужбина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D78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отвореном формату – за спровођење ове обавезе је задужена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Канцеларија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сарадњу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са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цивилним</w:t>
      </w:r>
      <w:proofErr w:type="spellEnd"/>
      <w:r w:rsidRPr="009D78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D7808">
        <w:rPr>
          <w:rFonts w:ascii="Times New Roman" w:eastAsia="Calibri" w:hAnsi="Times New Roman" w:cs="Times New Roman"/>
          <w:b/>
          <w:sz w:val="24"/>
          <w:szCs w:val="24"/>
        </w:rPr>
        <w:t>друштвом</w:t>
      </w:r>
      <w:proofErr w:type="spellEnd"/>
    </w:p>
    <w:p w:rsidR="00224528" w:rsidRDefault="00CB16DA" w:rsidP="00224528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Данило Родић</w:t>
      </w:r>
      <w:r w:rsidR="00FD6C94">
        <w:rPr>
          <w:rFonts w:ascii="Times New Roman" w:eastAsia="Calibri" w:hAnsi="Times New Roman" w:cs="Times New Roman"/>
          <w:sz w:val="24"/>
          <w:szCs w:val="24"/>
          <w:lang w:val="sr-Cyrl-RS"/>
        </w:rPr>
        <w:t>, Канцеларија за сарадњу са цивилним друштвом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је да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домен договорен са Канцеларијом з</w:t>
      </w:r>
      <w:r w:rsidR="000E50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AD66C6">
        <w:rPr>
          <w:rFonts w:ascii="Times New Roman" w:eastAsia="Calibri" w:hAnsi="Times New Roman" w:cs="Times New Roman"/>
          <w:sz w:val="24"/>
          <w:szCs w:val="24"/>
          <w:lang w:val="sr-Cyrl-RS"/>
        </w:rPr>
        <w:t>информационе технологије и електронску управу, као и састанак са донаторима. Тренутна потешкоћа</w:t>
      </w:r>
      <w:r w:rsidR="00617D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4528">
        <w:rPr>
          <w:rFonts w:ascii="Times New Roman" w:eastAsia="Calibri" w:hAnsi="Times New Roman" w:cs="Times New Roman"/>
          <w:sz w:val="24"/>
          <w:szCs w:val="24"/>
          <w:lang w:val="sr-Cyrl-RS"/>
        </w:rPr>
        <w:t>у реализацији активности огледа се у томе што подаци које уносе удружења приликом регистрације, а која би требало да буду главни критеријуми приликом претраге, нису стандардизовани. У наредном периоду очекује се проналажење адекватних начина за превазилажење ових недостатака кроз заједнички рад свих партнерских институција.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ОБАВЕЗА 6: 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Изменити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Правилник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документацији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која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прилаже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поступку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регистрације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медија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Регистар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медија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технички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унапредити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података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Регистру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за спровођење ове обавезе су задужени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културe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информисањa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Агенција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привредне</w:t>
      </w:r>
      <w:proofErr w:type="spellEnd"/>
      <w:r w:rsidRPr="00617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7DCB">
        <w:rPr>
          <w:rFonts w:ascii="Times New Roman" w:eastAsia="Calibri" w:hAnsi="Times New Roman" w:cs="Times New Roman"/>
          <w:b/>
          <w:sz w:val="24"/>
          <w:szCs w:val="24"/>
        </w:rPr>
        <w:t>регистре</w:t>
      </w:r>
      <w:proofErr w:type="spellEnd"/>
    </w:p>
    <w:p w:rsidR="00617DCB" w:rsidRDefault="00617DCB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17DCB">
        <w:rPr>
          <w:rFonts w:ascii="Times New Roman" w:eastAsia="Calibri" w:hAnsi="Times New Roman" w:cs="Times New Roman"/>
          <w:sz w:val="24"/>
          <w:szCs w:val="24"/>
          <w:lang w:val="sr-Cyrl-RS"/>
        </w:rPr>
        <w:t>Калина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Симић</w:t>
      </w:r>
      <w:r w:rsidRPr="00617D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БИРН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-а , истакла је да је одржан </w:t>
      </w:r>
      <w:r w:rsidRPr="00617DCB">
        <w:rPr>
          <w:rFonts w:ascii="Times New Roman" w:eastAsia="Calibri" w:hAnsi="Times New Roman" w:cs="Times New Roman"/>
          <w:sz w:val="24"/>
          <w:szCs w:val="24"/>
          <w:lang w:val="sr-Cyrl-RS"/>
        </w:rPr>
        <w:t>састанак у Мини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старству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културе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представником АПР-а. 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Неопходно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се предложи 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>изглед</w:t>
      </w:r>
      <w:r w:rsidR="003F2B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Регист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3F2B3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помоћ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информатичкој експертизи. У складу са тим, Мин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>истарство културе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Агенција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привредне регист</w:t>
      </w:r>
      <w:r w:rsidR="003F2B3E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ће усвојити измене</w:t>
      </w:r>
      <w:r w:rsidR="00E24B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F01C9" w:rsidRPr="00087B66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7B66">
        <w:rPr>
          <w:rFonts w:ascii="Times New Roman" w:hAnsi="Times New Roman" w:cs="Times New Roman"/>
          <w:b/>
          <w:sz w:val="24"/>
          <w:szCs w:val="24"/>
          <w:lang w:val="sr-Cyrl-CS"/>
        </w:rPr>
        <w:t>ТЕМА: ИНТЕГРИТЕТ ВЛАСТИ</w:t>
      </w:r>
    </w:p>
    <w:p w:rsidR="00B922A1" w:rsidRDefault="005F01C9" w:rsidP="00B922A1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66">
        <w:rPr>
          <w:rFonts w:ascii="Times New Roman" w:hAnsi="Times New Roman" w:cs="Times New Roman"/>
          <w:b/>
          <w:sz w:val="24"/>
          <w:szCs w:val="24"/>
          <w:lang w:val="sr-Cyrl-CS"/>
        </w:rPr>
        <w:t>ОБАВЕЗА 7: Помоћ и праћење процеса усвајања ЛАП- за спровођење обавезе је задужена Агенција за борбу против корупције</w:t>
      </w:r>
      <w:r w:rsidR="00F95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F4D" w:rsidRDefault="00B922A1" w:rsidP="00C901C1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22A1">
        <w:rPr>
          <w:rFonts w:ascii="Times New Roman" w:hAnsi="Times New Roman" w:cs="Times New Roman"/>
          <w:sz w:val="24"/>
          <w:szCs w:val="24"/>
          <w:lang w:val="sr-Cyrl-RS"/>
        </w:rPr>
        <w:t xml:space="preserve">Ксенија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Мијатовић из Агенције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 xml:space="preserve"> за борбу против корупције изјавила је да је рад на 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етодологији 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>за спровођење и праћење ЛАП-а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 крају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за око месесц дана ће бити готов. </w:t>
      </w:r>
      <w:r w:rsidR="00C901C1">
        <w:rPr>
          <w:rFonts w:ascii="Times New Roman" w:hAnsi="Times New Roman" w:cs="Times New Roman"/>
          <w:sz w:val="24"/>
          <w:szCs w:val="24"/>
        </w:rPr>
        <w:t>Од укупно пет градова којима помоћ у изради ЛАП-а пружају организације цивилног друштва, а које су за спровођење овог задатка добиле финансијску подршку од Агенције, један је донео ЛАП, а преостала четири града су у завршној фази израде ЛАП-а.</w:t>
      </w:r>
    </w:p>
    <w:p w:rsidR="00B922A1" w:rsidRDefault="00D05DD3" w:rsidP="007A0F4D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Континуирано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 xml:space="preserve"> се прикупљају подаци о изради Лап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>ова и</w:t>
      </w:r>
      <w:r w:rsidR="008C7B8F"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формирању тела за праћење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>, упућују</w:t>
      </w:r>
      <w:r w:rsidR="00AD66C6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 xml:space="preserve"> Влади, тј.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 xml:space="preserve"> Савету</w:t>
      </w:r>
      <w:r w:rsidR="008C7B8F">
        <w:rPr>
          <w:rFonts w:ascii="Times New Roman" w:hAnsi="Times New Roman" w:cs="Times New Roman"/>
          <w:sz w:val="24"/>
          <w:szCs w:val="24"/>
          <w:lang w:val="sr-Cyrl-RS"/>
        </w:rPr>
        <w:t xml:space="preserve"> за поглавље 23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7A0F4D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B922A1"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Извештајима објављује јавно. 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6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ОБАВЕЗА 8: </w:t>
      </w:r>
      <w:r w:rsidRPr="001D166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Ажурирање бирачког списка -</w:t>
      </w:r>
      <w:r w:rsidRPr="001D16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спровођење обавезе задужено је Министарство државне управе и локалне самопураве </w:t>
      </w:r>
    </w:p>
    <w:p w:rsidR="009C16B0" w:rsidRDefault="001D1669" w:rsidP="009C16B0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Кнежевић</w:t>
      </w:r>
      <w:r w:rsidR="00070C5B">
        <w:rPr>
          <w:rFonts w:ascii="Times New Roman" w:hAnsi="Times New Roman" w:cs="Times New Roman"/>
          <w:sz w:val="24"/>
          <w:szCs w:val="24"/>
          <w:lang w:val="sr-Cyrl-CS"/>
        </w:rPr>
        <w:t>, Министарство државне управе и локалне самоуправе, представила је да је око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85% </w:t>
      </w:r>
      <w:r w:rsidR="00070C5B">
        <w:rPr>
          <w:rFonts w:ascii="Times New Roman" w:hAnsi="Times New Roman" w:cs="Times New Roman"/>
          <w:sz w:val="24"/>
          <w:szCs w:val="24"/>
          <w:lang w:val="sr-Cyrl-CS"/>
        </w:rPr>
        <w:t>обавеза испуњено</w:t>
      </w:r>
      <w:r w:rsidR="00AD66C6">
        <w:rPr>
          <w:rFonts w:ascii="Times New Roman" w:hAnsi="Times New Roman" w:cs="Times New Roman"/>
          <w:sz w:val="24"/>
          <w:szCs w:val="24"/>
          <w:lang w:val="sr-Cyrl-CS"/>
        </w:rPr>
        <w:t>. Приоритет је Ј</w:t>
      </w:r>
      <w:r>
        <w:rPr>
          <w:rFonts w:ascii="Times New Roman" w:hAnsi="Times New Roman" w:cs="Times New Roman"/>
          <w:sz w:val="24"/>
          <w:szCs w:val="24"/>
          <w:lang w:val="sr-Cyrl-CS"/>
        </w:rPr>
        <w:t>единствени бирачки списак кој</w:t>
      </w:r>
      <w:r w:rsidR="00AD66C6">
        <w:rPr>
          <w:rFonts w:ascii="Times New Roman" w:hAnsi="Times New Roman" w:cs="Times New Roman"/>
          <w:sz w:val="24"/>
          <w:szCs w:val="24"/>
          <w:lang w:val="sr-Cyrl-CS"/>
        </w:rPr>
        <w:t>и треба да буде тачан и ажуран, п</w:t>
      </w:r>
      <w:r>
        <w:rPr>
          <w:rFonts w:ascii="Times New Roman" w:hAnsi="Times New Roman" w:cs="Times New Roman"/>
          <w:sz w:val="24"/>
          <w:szCs w:val="24"/>
          <w:lang w:val="sr-Cyrl-CS"/>
        </w:rPr>
        <w:t>осебно о умрлим лицима. Измење</w:t>
      </w:r>
      <w:r w:rsidR="00AD66C6">
        <w:rPr>
          <w:rFonts w:ascii="Times New Roman" w:hAnsi="Times New Roman" w:cs="Times New Roman"/>
          <w:sz w:val="24"/>
          <w:szCs w:val="24"/>
          <w:lang w:val="sr-Cyrl-CS"/>
        </w:rPr>
        <w:t xml:space="preserve">н је Закон о  матичним књигама као и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Упутство Закона о једин</w:t>
      </w:r>
      <w:r w:rsidR="00070C5B">
        <w:rPr>
          <w:rFonts w:ascii="Times New Roman" w:hAnsi="Times New Roman" w:cs="Times New Roman"/>
          <w:sz w:val="24"/>
          <w:szCs w:val="24"/>
          <w:lang w:val="sr-Cyrl-CS"/>
        </w:rPr>
        <w:t>ственом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бирач</w:t>
      </w:r>
      <w:r w:rsidR="00070C5B">
        <w:rPr>
          <w:rFonts w:ascii="Times New Roman" w:hAnsi="Times New Roman" w:cs="Times New Roman"/>
          <w:sz w:val="24"/>
          <w:szCs w:val="24"/>
          <w:lang w:val="sr-Cyrl-CS"/>
        </w:rPr>
        <w:t>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списку. </w:t>
      </w:r>
      <w:r w:rsidR="007A10DF">
        <w:rPr>
          <w:rFonts w:ascii="Times New Roman" w:hAnsi="Times New Roman" w:cs="Times New Roman"/>
          <w:sz w:val="24"/>
          <w:szCs w:val="24"/>
          <w:lang w:val="sr-Cyrl-RS"/>
        </w:rPr>
        <w:t>Свака промена с</w:t>
      </w:r>
      <w:r w:rsidR="003F2B3E">
        <w:rPr>
          <w:rFonts w:ascii="Times New Roman" w:hAnsi="Times New Roman" w:cs="Times New Roman"/>
          <w:sz w:val="24"/>
          <w:szCs w:val="24"/>
          <w:lang w:val="sr-Cyrl-RS"/>
        </w:rPr>
        <w:t>е сада аутоматски рефлектује у Ј</w:t>
      </w:r>
      <w:r w:rsidR="007A10DF">
        <w:rPr>
          <w:rFonts w:ascii="Times New Roman" w:hAnsi="Times New Roman" w:cs="Times New Roman"/>
          <w:sz w:val="24"/>
          <w:szCs w:val="24"/>
          <w:lang w:val="sr-Cyrl-RS"/>
        </w:rPr>
        <w:t xml:space="preserve">единствени бирачки списак и врши се промена. </w:t>
      </w:r>
    </w:p>
    <w:p w:rsidR="005F01C9" w:rsidRPr="00AD66C6" w:rsidRDefault="007A10DF" w:rsidP="00AD66C6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последњим изборима проблем се јавио код лица која живе у иностранству и хоће да гласају према месту пребивалишта.</w:t>
      </w:r>
      <w:r w:rsidR="002716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BB">
        <w:rPr>
          <w:rFonts w:ascii="Times New Roman" w:hAnsi="Times New Roman" w:cs="Times New Roman"/>
          <w:sz w:val="24"/>
          <w:szCs w:val="24"/>
          <w:lang w:val="sr-Cyrl-RS"/>
        </w:rPr>
        <w:t xml:space="preserve">Заштитник грађана је предложио Министарству државне управе и локалне самоуправе да се 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процедура </w:t>
      </w:r>
      <w:r w:rsidR="00003BBB">
        <w:rPr>
          <w:rFonts w:ascii="Times New Roman" w:hAnsi="Times New Roman" w:cs="Times New Roman"/>
          <w:sz w:val="24"/>
          <w:szCs w:val="24"/>
          <w:lang w:val="sr-Cyrl-RS"/>
        </w:rPr>
        <w:t>прецизира у нормативн</w:t>
      </w:r>
      <w:r w:rsidR="00F13F69">
        <w:rPr>
          <w:rFonts w:ascii="Times New Roman" w:hAnsi="Times New Roman" w:cs="Times New Roman"/>
          <w:sz w:val="24"/>
          <w:szCs w:val="24"/>
          <w:lang w:val="sr-Cyrl-RS"/>
        </w:rPr>
        <w:t>ом смислу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3B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>Успостављена је  посебна</w:t>
      </w:r>
      <w:r w:rsidR="00003BBB">
        <w:rPr>
          <w:rFonts w:ascii="Times New Roman" w:hAnsi="Times New Roman" w:cs="Times New Roman"/>
          <w:sz w:val="24"/>
          <w:szCs w:val="24"/>
          <w:lang w:val="sr-Cyrl-RS"/>
        </w:rPr>
        <w:t xml:space="preserve"> странице </w:t>
      </w:r>
      <w:r w:rsidR="00F13F69">
        <w:rPr>
          <w:rFonts w:ascii="Times New Roman" w:hAnsi="Times New Roman" w:cs="Times New Roman"/>
          <w:sz w:val="24"/>
          <w:szCs w:val="24"/>
          <w:lang w:val="sr-Cyrl-RS"/>
        </w:rPr>
        <w:t>у оквиру информационог система</w:t>
      </w:r>
      <w:r w:rsidR="00AD66C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C0014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F13F69">
        <w:rPr>
          <w:rFonts w:ascii="Times New Roman" w:hAnsi="Times New Roman" w:cs="Times New Roman"/>
          <w:sz w:val="24"/>
          <w:szCs w:val="24"/>
          <w:lang w:val="sr-Cyrl-RS"/>
        </w:rPr>
        <w:t xml:space="preserve">единствени бирачки списак. Остварена је сарадња са Министарством спољних послова који ће </w:t>
      </w:r>
      <w:r w:rsidR="00C00141">
        <w:rPr>
          <w:rFonts w:ascii="Times New Roman" w:hAnsi="Times New Roman" w:cs="Times New Roman"/>
          <w:sz w:val="24"/>
          <w:szCs w:val="24"/>
          <w:lang w:val="sr-Cyrl-RS"/>
        </w:rPr>
        <w:t>упознати сва дипломатска конзуларна представништва и одржаће се презентације.</w:t>
      </w:r>
      <w:r w:rsidR="00AD66C6">
        <w:rPr>
          <w:rFonts w:ascii="Times New Roman" w:hAnsi="Times New Roman" w:cs="Times New Roman"/>
          <w:sz w:val="24"/>
          <w:szCs w:val="24"/>
          <w:lang w:val="sr-Cyrl-RS"/>
        </w:rPr>
        <w:t xml:space="preserve"> Очекује се да ће до одржавања наредних избора ова обавеза бити реализована.</w:t>
      </w:r>
      <w:r w:rsidR="009C16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01C9" w:rsidRPr="009C16B0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16B0">
        <w:rPr>
          <w:rFonts w:ascii="Times New Roman" w:hAnsi="Times New Roman" w:cs="Times New Roman"/>
          <w:b/>
          <w:sz w:val="24"/>
          <w:szCs w:val="24"/>
          <w:lang w:val="sr-Cyrl-RS"/>
        </w:rPr>
        <w:t>ТЕМА: ЈАВНЕ УСЛУГЕ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16B0">
        <w:rPr>
          <w:rFonts w:ascii="Times New Roman" w:hAnsi="Times New Roman" w:cs="Times New Roman"/>
          <w:b/>
          <w:sz w:val="24"/>
          <w:szCs w:val="24"/>
          <w:lang w:val="sr-Cyrl-RS"/>
        </w:rPr>
        <w:t>ОБАВЕЗА 9: Поједностављење административних поступака и регулативе – еПАПИР – за спровођење обавезе задужен је Републички секретаријат за јавне политике</w:t>
      </w:r>
    </w:p>
    <w:p w:rsidR="00923CEA" w:rsidRDefault="00923CEA" w:rsidP="005F01C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3CEA">
        <w:rPr>
          <w:rFonts w:ascii="Times New Roman" w:hAnsi="Times New Roman" w:cs="Times New Roman"/>
          <w:sz w:val="24"/>
          <w:szCs w:val="24"/>
          <w:lang w:val="sr-Cyrl-RS"/>
        </w:rPr>
        <w:t>Јанко Прица из Републичко</w:t>
      </w:r>
      <w:r>
        <w:rPr>
          <w:rFonts w:ascii="Times New Roman" w:hAnsi="Times New Roman" w:cs="Times New Roman"/>
          <w:sz w:val="24"/>
          <w:szCs w:val="24"/>
          <w:lang w:val="sr-Cyrl-RS"/>
        </w:rPr>
        <w:t>г секретаријата за јавне политике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, истакао је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припремљен Нацрт закона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 о јединственом јавном регистру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 ради се на финализацији.  У сарадњи са Министарством државне управе и локалне самоуправе, Закон би могао обухватати поступке које се односе на грађане. Планирано је да се подзаконска акта усвоје најкасније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 xml:space="preserve"> до краја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квартала 2020. У вези са  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пописом административних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поступака на нивоу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АП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21195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421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>априла 2012. отво</w:t>
      </w:r>
      <w:r w:rsidR="003F2B3E">
        <w:rPr>
          <w:rFonts w:ascii="Times New Roman" w:hAnsi="Times New Roman" w:cs="Times New Roman"/>
          <w:sz w:val="24"/>
          <w:szCs w:val="24"/>
          <w:lang w:val="sr-Cyrl-RS"/>
        </w:rPr>
        <w:t>рене су активности на пројекту Е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 xml:space="preserve">-папир за територију АП </w:t>
      </w:r>
      <w:r w:rsidR="0086621C">
        <w:rPr>
          <w:rFonts w:ascii="Times New Roman" w:hAnsi="Times New Roman" w:cs="Times New Roman"/>
          <w:sz w:val="24"/>
          <w:szCs w:val="24"/>
          <w:lang w:val="sr-Cyrl-RS"/>
        </w:rPr>
        <w:t>Војводине</w:t>
      </w:r>
      <w:r w:rsidR="00410246">
        <w:rPr>
          <w:rFonts w:ascii="Times New Roman" w:hAnsi="Times New Roman" w:cs="Times New Roman"/>
          <w:sz w:val="24"/>
          <w:szCs w:val="24"/>
          <w:lang w:val="sr-Cyrl-RS"/>
        </w:rPr>
        <w:t>. Обављене су консултације са привредним субјектима током анализа селектованих поступака за поједностављење кроз организацију фокус група и слање упитника. Одржано је 28 фокус група у 15 градова у организацији Привредне коморе Србије, Наледа, Рариса и Гиза.</w:t>
      </w:r>
      <w:r w:rsidR="001316FC">
        <w:rPr>
          <w:rFonts w:ascii="Times New Roman" w:hAnsi="Times New Roman" w:cs="Times New Roman"/>
          <w:sz w:val="24"/>
          <w:szCs w:val="24"/>
          <w:lang w:val="sr-Cyrl-RS"/>
        </w:rPr>
        <w:t xml:space="preserve"> Пристигло је 7 иницијатива привредних субјеката за оптимизацију административних поступака. </w:t>
      </w:r>
    </w:p>
    <w:p w:rsidR="001B0F1D" w:rsidRDefault="00A5599F" w:rsidP="009E3CF1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Укинуто је 500 најједноставнијих и учесталих поступака, за 871 поступак припремљени су предлози препорука за поједностављење и укидање поступака од којих су 3 доби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>ла законодавни оквир и отпочела</w:t>
      </w:r>
      <w:r w:rsidR="006F69BB">
        <w:rPr>
          <w:rFonts w:ascii="Times New Roman" w:hAnsi="Times New Roman" w:cs="Times New Roman"/>
          <w:sz w:val="24"/>
          <w:szCs w:val="24"/>
        </w:rPr>
        <w:t xml:space="preserve"> je 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>примена. Укинута је обавеза послодаваца да достављају М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>4 и М</w:t>
      </w:r>
      <w:r w:rsidR="00070C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>УН обрасце кроз Закон о измени и допуни Закона о пензијском и инвалидском осигурању чиме је остварена уштеда од преко 3 милијарде динара годишње за привредне субјекте. Укидањем Уредбе евиденционе маркица за брашно, укинут је и поступак оверавања</w:t>
      </w:r>
      <w:r w:rsidR="009E3CF1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 xml:space="preserve"> за издавање евиденционих маркица за брашно чиме ће бити ос</w:t>
      </w:r>
      <w:r w:rsidR="001B0F1D">
        <w:rPr>
          <w:rFonts w:ascii="Times New Roman" w:hAnsi="Times New Roman" w:cs="Times New Roman"/>
          <w:sz w:val="24"/>
          <w:szCs w:val="24"/>
          <w:lang w:val="sr-Cyrl-RS"/>
        </w:rPr>
        <w:t>тварена уштеда у 2019. години з</w:t>
      </w:r>
      <w:r w:rsidR="006F69BB">
        <w:rPr>
          <w:rFonts w:ascii="Times New Roman" w:hAnsi="Times New Roman" w:cs="Times New Roman"/>
          <w:sz w:val="24"/>
          <w:szCs w:val="24"/>
          <w:lang w:val="sr-Cyrl-RS"/>
        </w:rPr>
        <w:t xml:space="preserve">а преко 5 милиона динара. </w:t>
      </w:r>
      <w:r w:rsidR="001B0F1D">
        <w:rPr>
          <w:rFonts w:ascii="Times New Roman" w:hAnsi="Times New Roman" w:cs="Times New Roman"/>
          <w:sz w:val="24"/>
          <w:szCs w:val="24"/>
          <w:lang w:val="sr-Cyrl-RS"/>
        </w:rPr>
        <w:t>У 2019. години планирано је укидање још 14 поступака.</w:t>
      </w:r>
    </w:p>
    <w:p w:rsidR="001B0F1D" w:rsidRDefault="001B0F1D" w:rsidP="005F01C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Дигитализовано је 1</w:t>
      </w:r>
      <w:r w:rsidR="00D54C9D">
        <w:rPr>
          <w:rFonts w:ascii="Times New Roman" w:hAnsi="Times New Roman" w:cs="Times New Roman"/>
          <w:sz w:val="24"/>
          <w:szCs w:val="24"/>
          <w:lang w:val="sr-Cyrl-RS"/>
        </w:rPr>
        <w:t>00 поступа</w:t>
      </w:r>
      <w:r w:rsidR="00AA32A7">
        <w:rPr>
          <w:rFonts w:ascii="Times New Roman" w:hAnsi="Times New Roman" w:cs="Times New Roman"/>
          <w:sz w:val="24"/>
          <w:szCs w:val="24"/>
          <w:lang w:val="sr-Cyrl-RS"/>
        </w:rPr>
        <w:t xml:space="preserve">ка за издавање дозвола. У </w:t>
      </w:r>
      <w:r w:rsidR="00D54C9D">
        <w:rPr>
          <w:rFonts w:ascii="Times New Roman" w:hAnsi="Times New Roman" w:cs="Times New Roman"/>
          <w:sz w:val="24"/>
          <w:szCs w:val="24"/>
          <w:lang w:val="sr-Cyrl-RS"/>
        </w:rPr>
        <w:t>априлу ће бити потписан уговор са изабраном компанијом која ће обављати послове дигитализације. Канцеларија за информационе технологије и електронску управу одржаће презентацију о начину функционисањеа електронске комуникације међу државним органима и биће успостављена платформа за дигитализацију до краја 2019. године. До краја ове године дигитализоваће се прва група поступака тј. 30 поступака, а до краја 2020. године друга група поступака тј. 70</w:t>
      </w:r>
      <w:r w:rsidR="00421195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поступака</w:t>
      </w:r>
      <w:r w:rsidR="00D54C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34907" w:rsidRPr="00923CEA" w:rsidRDefault="00AA32A7" w:rsidP="005F01C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успостављања</w:t>
      </w:r>
      <w:r w:rsidR="00934907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регистра поступака и осталих услова пословања, Канцеларија за </w:t>
      </w:r>
      <w:r w:rsidR="003F2B3E">
        <w:rPr>
          <w:rFonts w:ascii="Times New Roman" w:hAnsi="Times New Roman" w:cs="Times New Roman"/>
          <w:sz w:val="24"/>
          <w:szCs w:val="24"/>
          <w:lang w:val="sr-Cyrl-RS"/>
        </w:rPr>
        <w:t>информационе технологије и електронску управу</w:t>
      </w:r>
      <w:r w:rsidR="00934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2B3E">
        <w:rPr>
          <w:rFonts w:ascii="Times New Roman" w:hAnsi="Times New Roman" w:cs="Times New Roman"/>
          <w:sz w:val="24"/>
          <w:szCs w:val="24"/>
          <w:lang w:val="sr-Cyrl-RS"/>
        </w:rPr>
        <w:t>припремиће</w:t>
      </w:r>
      <w:r w:rsidR="00934907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техничку спецификацију за успостављање регистра. 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D2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</w:t>
      </w:r>
      <w:r w:rsidRPr="002C2D28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2C2D2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: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Успостављање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Електронске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огласне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табле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све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органе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  <w:r w:rsidRPr="002C2D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за спровођење обавезе задужено је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2C2D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2D28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</w:p>
    <w:p w:rsidR="005F01C9" w:rsidRPr="00C63E91" w:rsidRDefault="002C2D28" w:rsidP="00C63E91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Дара Гравара</w:t>
      </w:r>
      <w:r w:rsidR="00AA3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Стојановић, Министарство државне управе и локалне самоуправе,  истакла је да се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овој обавези везујемо за Уредбу о канцеларијском пословању</w:t>
      </w:r>
      <w:r w:rsidR="00016E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органа државне управе</w:t>
      </w:r>
      <w:r w:rsidR="00A858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 је потребно ову меру предочити члановима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63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Радне групе која је почела са радом пре месец дана. Поставља се питање да ли ова мера може да се инкорпорира кроз Уредбу или можда променом одређених чланова </w:t>
      </w:r>
      <w:r w:rsidR="006F3AD2">
        <w:rPr>
          <w:rFonts w:ascii="Times New Roman" w:eastAsia="Calibri" w:hAnsi="Times New Roman" w:cs="Times New Roman"/>
          <w:sz w:val="24"/>
          <w:szCs w:val="24"/>
          <w:lang w:val="sr-Cyrl-RS"/>
        </w:rPr>
        <w:t>ЗУП-а</w:t>
      </w:r>
      <w:r w:rsidR="00C63E91">
        <w:rPr>
          <w:rFonts w:ascii="Times New Roman" w:eastAsia="Calibri" w:hAnsi="Times New Roman" w:cs="Times New Roman"/>
          <w:sz w:val="24"/>
          <w:szCs w:val="24"/>
          <w:lang w:val="sr-Cyrl-RS"/>
        </w:rPr>
        <w:t>, с обзиром на то да се сва комуникација врши преко Портала е-управа.</w:t>
      </w:r>
    </w:p>
    <w:p w:rsidR="005F01C9" w:rsidRPr="00E31275" w:rsidRDefault="005F01C9" w:rsidP="005F01C9">
      <w:pPr>
        <w:spacing w:after="12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  <w:r w:rsidRPr="00E31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ТЕМА: </w:t>
      </w:r>
      <w:r w:rsidRPr="00E31275"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  <w:t>ПРИСТУП ИНФОРМАЦИЈАМА</w:t>
      </w:r>
    </w:p>
    <w:p w:rsidR="005F01C9" w:rsidRDefault="005F01C9" w:rsidP="005F01C9">
      <w:pPr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3127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11: Унапређење проактивне транспарентности – Информатора о раду </w:t>
      </w:r>
      <w:r w:rsidRPr="00E312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спровођење обавезе задужени су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31275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  <w:r w:rsidRPr="00E31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</w:t>
      </w:r>
      <w:r w:rsidRPr="00E312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312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Повереник за информације од јавног значаја и заштиту података о личности</w:t>
      </w:r>
    </w:p>
    <w:p w:rsidR="00D3796F" w:rsidRDefault="00D3796F" w:rsidP="00D379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85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12: Измена закона о слободном приступу информацијама од јавног значаја </w:t>
      </w:r>
      <w:r w:rsidRPr="00AC68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за спровођење обавезе задужено је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</w:p>
    <w:p w:rsidR="00D3796F" w:rsidRPr="00D3796F" w:rsidRDefault="00D3796F" w:rsidP="00D379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96F" w:rsidRDefault="00C63E91" w:rsidP="00C63E91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Иван Ковачевић, Министарство државне управе и локалне самоуправе, саопштио је да је Министарство</w:t>
      </w:r>
      <w:r w:rsidR="00D379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послало Нацрт за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кона</w:t>
      </w:r>
      <w:r w:rsidR="00D379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слободном приступу информацијама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17.12.</w:t>
      </w:r>
      <w:r w:rsidR="006F3A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2018. на мишљење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широком кругу надлежних органа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Добијено је до сада 24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мишљења,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од којих је 10 било без примед</w:t>
      </w:r>
      <w:r w:rsidR="006F3AD2">
        <w:rPr>
          <w:rFonts w:ascii="Times New Roman" w:eastAsia="Calibri" w:hAnsi="Times New Roman" w:cs="Times New Roman"/>
          <w:sz w:val="24"/>
          <w:szCs w:val="24"/>
          <w:lang w:val="sr-Cyrl-RS"/>
        </w:rPr>
        <w:t>аба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. Прим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љено је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мишљење Европске комисије које је израдила Сигма и које садржи одређене критике. Рок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>крај јуна ове године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F01C9" w:rsidRPr="00C63E91" w:rsidRDefault="006F3AD2" w:rsidP="00C63E91">
      <w:pPr>
        <w:spacing w:after="12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Што се тиче Информатора о раду, нико није упутио критике </w:t>
      </w:r>
      <w:r w:rsidR="00124E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 чему се можемо сложити да је предложено решење сасвим добро. </w:t>
      </w:r>
      <w:r w:rsidR="00D612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F01C9" w:rsidRDefault="005F01C9" w:rsidP="005F01C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85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ОБАВЕЗА 12: Измена закона о слободном приступу информацијама од јавног значаја </w:t>
      </w:r>
      <w:r w:rsidRPr="00AC68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за спровођење обавезе задужено је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6856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</w:p>
    <w:p w:rsidR="005F01C9" w:rsidRPr="00735C7A" w:rsidRDefault="005F01C9" w:rsidP="00D3796F">
      <w:pPr>
        <w:spacing w:after="120"/>
        <w:jc w:val="both"/>
        <w:rPr>
          <w:rFonts w:eastAsia="Calibri" w:cs="Times New Roman"/>
          <w:szCs w:val="24"/>
          <w:lang w:val="sr-Cyrl-RS"/>
        </w:rPr>
      </w:pPr>
    </w:p>
    <w:p w:rsidR="00BE08D3" w:rsidRDefault="00BE08D3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8D3" w:rsidRDefault="00BE08D3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1C9" w:rsidRPr="00AC6856" w:rsidRDefault="005F01C9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  <w:r w:rsidRPr="00AC6856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AC6856"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  <w:t>УЧЕШЋЕ ЈАВНОСТИ</w:t>
      </w:r>
    </w:p>
    <w:p w:rsidR="005F01C9" w:rsidRPr="00AC6856" w:rsidRDefault="005F01C9" w:rsidP="005F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de-DE"/>
        </w:rPr>
      </w:pPr>
    </w:p>
    <w:p w:rsidR="005F01C9" w:rsidRDefault="005F01C9" w:rsidP="005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  <w:r w:rsidRPr="00AC685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ОБАВЕЗА 13: Подршка унапређењу сарадње органа јавне управе и организација цивилног друштва у процесу припреме, доношења и праћење примене прописа –за спровођење ове обавезе задужена је Канцеларија за сарадњу са цивилним друштвом</w:t>
      </w:r>
    </w:p>
    <w:p w:rsidR="007F634B" w:rsidRDefault="007F634B" w:rsidP="005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5F01C9" w:rsidRDefault="008D5730" w:rsidP="008D57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ab/>
      </w:r>
      <w:r w:rsidR="007F634B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Данило Родић, Канцеларија з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а сарадњу са цивилним друштвом,</w:t>
      </w:r>
      <w:r w:rsidR="00DD4174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изјавио је да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у оквиру подршке унапређења</w:t>
      </w:r>
      <w:r w:rsidR="00DD4174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сарадње органа јавне управе и организација цивилног друштва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п</w:t>
      </w:r>
      <w:r w:rsidR="005F01C9" w:rsidRPr="006A57DE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р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ви део подразумева одржавање </w:t>
      </w:r>
      <w:r w:rsidR="005F01C9" w:rsidRPr="006A57DE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обука у којима ће заједно учествовати запослени у органима јавне управе и представници ОЦД. Други део обавезе подразумева израду, публиковање и дистрибуцију новог Приручника за примену Смерница за укључивање ОЦД у процес доношења прописа. </w:t>
      </w:r>
    </w:p>
    <w:p w:rsidR="00DD4174" w:rsidRDefault="008D5730" w:rsidP="00DD4174">
      <w:pPr>
        <w:spacing w:after="0" w:line="240" w:lineRule="auto"/>
        <w:ind w:left="78" w:firstLine="642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Тренутно</w:t>
      </w:r>
      <w:r w:rsidR="006A57DE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се ради на финализацији програма тих обука </w:t>
      </w:r>
      <w:r w:rsidR="00B604A3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и врше се додатне консултације са колегама из Национ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алне академије за јавну управу. П</w:t>
      </w:r>
      <w:r w:rsidR="00A23D5B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рограм општег стручног усавршавања који је Влада усвојила у јануару 2019. године подразумева тренинге јединица локалне самоуправе за јачање сарадње са цивилним друштвом. </w:t>
      </w:r>
    </w:p>
    <w:p w:rsidR="00A23D5B" w:rsidRPr="006A57DE" w:rsidRDefault="00A23D5B" w:rsidP="00DD4174">
      <w:pPr>
        <w:spacing w:line="240" w:lineRule="auto"/>
        <w:ind w:left="78" w:firstLine="642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У оквиру ИПЕ организује се један пројекат који спроводи ГОПА</w:t>
      </w:r>
      <w:r w:rsidR="008D5730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, а тиче се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процес</w:t>
      </w:r>
      <w:r w:rsidR="008D5730"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sr-Cyrl-RS"/>
        </w:rPr>
        <w:t xml:space="preserve"> консултација у креирању јавних политика који обухвата питања која треба да се ураде овим приручником, па се чека његова израда (Октобар 2019). </w:t>
      </w:r>
    </w:p>
    <w:p w:rsidR="00CD27CE" w:rsidRPr="002014E7" w:rsidRDefault="005F01C9" w:rsidP="002014E7">
      <w:pPr>
        <w:ind w:left="78" w:firstLine="6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D2B3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ОБАВЕЗА 14: Увођење законских основа и успостављање електронског система за е- грађанско изјашњавање -</w:t>
      </w:r>
      <w:r w:rsidRPr="006D2B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спровођење обавезе задужени су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Министарство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државне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самоуправе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2B3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Канцеларија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ИТ и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електронску</w:t>
      </w:r>
      <w:proofErr w:type="spellEnd"/>
      <w:r w:rsidRPr="006D2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2B3A">
        <w:rPr>
          <w:rFonts w:ascii="Times New Roman" w:eastAsia="Calibri" w:hAnsi="Times New Roman" w:cs="Times New Roman"/>
          <w:b/>
          <w:sz w:val="24"/>
          <w:szCs w:val="24"/>
        </w:rPr>
        <w:t>управу</w:t>
      </w:r>
      <w:proofErr w:type="spellEnd"/>
    </w:p>
    <w:p w:rsidR="00CD27CE" w:rsidRPr="00CD27CE" w:rsidRDefault="00CD27CE" w:rsidP="00CD27CE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Драгана </w:t>
      </w:r>
      <w:r w:rsidR="001F0E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Брајовић је изнела информацију </w:t>
      </w:r>
      <w:r w:rsidR="006C5D10">
        <w:rPr>
          <w:rFonts w:ascii="Times New Roman" w:eastAsia="Calibri" w:hAnsi="Times New Roman" w:cs="Times New Roman"/>
          <w:sz w:val="24"/>
          <w:szCs w:val="24"/>
          <w:lang w:val="sr-Cyrl-RS"/>
        </w:rPr>
        <w:t>Сектора з</w:t>
      </w:r>
      <w:r w:rsidR="001F0E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локалну самоуправу да </w:t>
      </w:r>
      <w:r w:rsidR="006C5D10">
        <w:rPr>
          <w:rFonts w:ascii="Times New Roman" w:eastAsia="Calibri" w:hAnsi="Times New Roman" w:cs="Times New Roman"/>
          <w:sz w:val="24"/>
          <w:szCs w:val="24"/>
          <w:lang w:val="sr-Cyrl-RS"/>
        </w:rPr>
        <w:t>Закон о ре</w:t>
      </w:r>
      <w:r w:rsidR="00EB67A8">
        <w:rPr>
          <w:rFonts w:ascii="Times New Roman" w:eastAsia="Calibri" w:hAnsi="Times New Roman" w:cs="Times New Roman"/>
          <w:sz w:val="24"/>
          <w:szCs w:val="24"/>
          <w:lang w:val="sr-Cyrl-RS"/>
        </w:rPr>
        <w:t>ферендуму није почео да се ради</w:t>
      </w:r>
      <w:r w:rsidR="006C5D10">
        <w:rPr>
          <w:rFonts w:ascii="Times New Roman" w:eastAsia="Calibri" w:hAnsi="Times New Roman" w:cs="Times New Roman"/>
          <w:sz w:val="24"/>
          <w:szCs w:val="24"/>
          <w:lang w:val="sr-Cyrl-RS"/>
        </w:rPr>
        <w:t>, започет је рад на анализи која се</w:t>
      </w:r>
      <w:r w:rsidR="00EB67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бави електронским изјашњавањем, финансира се из пројекта. МДУЛС у сарадњи са СКГО спроводи упоредну анализу </w:t>
      </w:r>
      <w:r w:rsidR="002016C8">
        <w:rPr>
          <w:rFonts w:ascii="Times New Roman" w:eastAsia="Calibri" w:hAnsi="Times New Roman" w:cs="Times New Roman"/>
          <w:sz w:val="24"/>
          <w:szCs w:val="24"/>
          <w:lang w:val="sr-Cyrl-RS"/>
        </w:rPr>
        <w:t>правног оквира за спровођење референдума у циљу израде аналитичке основе и препорука за припрему новог Закона о референдуму и народној иницијативи</w:t>
      </w:r>
      <w:r w:rsidR="004D52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планиран у складу са Акционим планом</w:t>
      </w:r>
      <w:r w:rsidR="00201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спровођење</w:t>
      </w:r>
      <w:r w:rsidR="004D52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реформе јавне управе 2018-2020.</w:t>
      </w:r>
      <w:r w:rsidR="00201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део мере у обавези 5. Анализа ће бити базирана на упоредном правном оквиру за спровођење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референдума, грађанске иницијативе и петиције у најмање 7 европских земаља и</w:t>
      </w:r>
      <w:r w:rsidR="004D527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анализи најрелевантнијих међународних докумената </w:t>
      </w:r>
      <w:r w:rsidR="008C69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првенствено 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>Венецијанске комисије, Савета Европе и Европске уније који утврђују принципе и стандарде у овој области. Овом анализом треба да се утврди правни оквир и пракса</w:t>
      </w:r>
      <w:r w:rsidR="008C69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кључним земљ</w:t>
      </w:r>
      <w:r w:rsidR="00670AB0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C6942">
        <w:rPr>
          <w:rFonts w:ascii="Times New Roman" w:eastAsia="Calibri" w:hAnsi="Times New Roman" w:cs="Times New Roman"/>
          <w:sz w:val="24"/>
          <w:szCs w:val="24"/>
          <w:lang w:val="sr-Cyrl-RS"/>
        </w:rPr>
        <w:t>ма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</w:t>
      </w:r>
      <w:r w:rsidR="00670A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8906D5">
        <w:rPr>
          <w:rFonts w:ascii="Times New Roman" w:eastAsia="Calibri" w:hAnsi="Times New Roman" w:cs="Times New Roman"/>
          <w:sz w:val="24"/>
          <w:szCs w:val="24"/>
          <w:lang w:val="sr-Cyrl-RS"/>
        </w:rPr>
        <w:t>стандарди и принципи за најбољу праксу за правно уређивање кључних облика и начина непосредног учешћа</w:t>
      </w:r>
      <w:r w:rsidR="00055F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грађана у процесима одлучивања. Један део анализе биће посвећен и уређивању </w:t>
      </w:r>
      <w:r w:rsidR="00670AB0">
        <w:rPr>
          <w:rFonts w:ascii="Times New Roman" w:eastAsia="Calibri" w:hAnsi="Times New Roman" w:cs="Times New Roman"/>
          <w:sz w:val="24"/>
          <w:szCs w:val="24"/>
          <w:lang w:val="sr-Cyrl-RS"/>
        </w:rPr>
        <w:t>праксе</w:t>
      </w:r>
      <w:r w:rsidR="00B42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спровођења непосредног учешћа грађана коришћењем дигиталних платформи, али пр</w:t>
      </w:r>
      <w:r w:rsidR="008311F6">
        <w:rPr>
          <w:rFonts w:ascii="Times New Roman" w:eastAsia="Calibri" w:hAnsi="Times New Roman" w:cs="Times New Roman"/>
          <w:sz w:val="24"/>
          <w:szCs w:val="24"/>
          <w:lang w:val="sr-Cyrl-RS"/>
        </w:rPr>
        <w:t>венствено електронских петиција</w:t>
      </w:r>
      <w:r w:rsidR="00B42D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Ова анализа ће обухватити поређење актуелних </w:t>
      </w:r>
      <w:r w:rsidR="008C69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међународних стандарда </w:t>
      </w:r>
      <w:r w:rsidR="007C1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принципа са садржајем радне верзије новог Закона о </w:t>
      </w:r>
      <w:r w:rsidR="007C152C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референдуму </w:t>
      </w:r>
      <w:r w:rsidR="00685C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7C152C">
        <w:rPr>
          <w:rFonts w:ascii="Times New Roman" w:eastAsia="Calibri" w:hAnsi="Times New Roman" w:cs="Times New Roman"/>
          <w:sz w:val="24"/>
          <w:szCs w:val="24"/>
          <w:lang w:val="sr-Cyrl-RS"/>
        </w:rPr>
        <w:t>које је припремио МДУЛС у сарадњи са СКГО 2011.</w:t>
      </w:r>
      <w:r w:rsidR="00670A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године.</w:t>
      </w:r>
      <w:r w:rsidR="007C1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Анализом ће бити дефинисане и препоруке за унапређење ове радне верзије.  </w:t>
      </w:r>
    </w:p>
    <w:p w:rsidR="005F01C9" w:rsidRDefault="000F3B66" w:rsidP="000F3B6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Обавеза 15: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t xml:space="preserve">Јачање транспарентности и партиципативности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на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t>седница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>ма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RS"/>
        </w:rPr>
        <w:t xml:space="preserve"> одбора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Народне скупштине ван седишта   </w:t>
      </w:r>
      <w:r w:rsidR="007C152C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- одговорна Народна скупштина </w:t>
      </w:r>
      <w:r w:rsidR="005F01C9" w:rsidRPr="007C15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</w:p>
    <w:p w:rsidR="00DE5EBA" w:rsidRPr="004C7D23" w:rsidRDefault="00DE5EBA" w:rsidP="00DE5EBA">
      <w:pPr>
        <w:spacing w:after="0"/>
        <w:jc w:val="both"/>
        <w:rPr>
          <w:rFonts w:ascii="Times New Roman" w:hAnsi="Times New Roman" w:cs="Calibri"/>
          <w:sz w:val="24"/>
          <w:szCs w:val="24"/>
          <w:lang w:val="sr-Cyrl-CS"/>
        </w:rPr>
      </w:pPr>
      <w:r w:rsidRPr="004C7D23">
        <w:rPr>
          <w:rFonts w:ascii="Times New Roman" w:hAnsi="Times New Roman" w:cs="Calibri"/>
          <w:sz w:val="24"/>
          <w:szCs w:val="24"/>
          <w:lang w:val="sr-Cyrl-CS"/>
        </w:rPr>
        <w:t>С обзиром на то да чланови Радне групе, представници Народне скупштине нису били у могућности да присуствују састанку из оправданих разлога, доставили су мејлом кратак извештај о спровођењу ове обавезе:</w:t>
      </w:r>
    </w:p>
    <w:p w:rsidR="00DE5EBA" w:rsidRDefault="00DE5EBA" w:rsidP="00DE5E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D5A0D">
        <w:rPr>
          <w:rFonts w:ascii="Times New Roman" w:hAnsi="Times New Roman"/>
          <w:sz w:val="24"/>
          <w:szCs w:val="24"/>
          <w:lang w:val="sr-Cyrl-CS"/>
        </w:rPr>
        <w:t>Припрема интерних процедура у вези са одржавањем седница одбора ван седишта Народне скупштине је у току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E5EBA" w:rsidRPr="00AD5A0D" w:rsidRDefault="00DE5EBA" w:rsidP="00DE5E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D5A0D">
        <w:rPr>
          <w:rFonts w:ascii="Times New Roman" w:hAnsi="Times New Roman"/>
          <w:sz w:val="24"/>
          <w:szCs w:val="24"/>
          <w:lang w:val="sr-Cyrl-CS"/>
        </w:rPr>
        <w:t xml:space="preserve">До месеца априла 2019. години није одржана ни једна седница одбора  ван седишта Народне скупштине; </w:t>
      </w:r>
    </w:p>
    <w:p w:rsidR="00DE5EBA" w:rsidRPr="004E623B" w:rsidRDefault="00DE5EBA" w:rsidP="00DE5EB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 w:rsidRPr="004C7D23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Подстрана </w:t>
      </w:r>
      <w:r w:rsidRPr="004C7D23">
        <w:rPr>
          <w:rFonts w:ascii="Times New Roman" w:hAnsi="Times New Roman"/>
          <w:sz w:val="24"/>
          <w:szCs w:val="24"/>
          <w:lang w:val="sr-Cyrl-CS"/>
        </w:rPr>
        <w:t>путем које ће грађани и представници цив</w:t>
      </w:r>
      <w:r>
        <w:rPr>
          <w:rFonts w:ascii="Times New Roman" w:hAnsi="Times New Roman"/>
          <w:sz w:val="24"/>
          <w:szCs w:val="24"/>
          <w:lang w:val="sr-Cyrl-CS"/>
        </w:rPr>
        <w:t xml:space="preserve">илног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друштва моћи да се информишу и прате активности седница одбора ван седишта Народне скупштине, као и да се обрате надлежном одбору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 завршној</w:t>
      </w: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  <w:lang w:val="sr-Cyrl-CS"/>
        </w:rPr>
        <w:t xml:space="preserve"> фази израде, након чега је потребно да исту одобри и Уређивачки одбор интернет странице Народне скупштине.  </w:t>
      </w:r>
    </w:p>
    <w:p w:rsidR="007C152C" w:rsidRPr="00040B3B" w:rsidRDefault="00040B3B" w:rsidP="00040B3B">
      <w:pPr>
        <w:tabs>
          <w:tab w:val="left" w:pos="90"/>
          <w:tab w:val="left" w:pos="180"/>
          <w:tab w:val="center" w:pos="81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E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1EE0">
        <w:rPr>
          <w:rFonts w:ascii="Times New Roman" w:hAnsi="Times New Roman" w:cs="Times New Roman"/>
          <w:b/>
          <w:sz w:val="24"/>
          <w:szCs w:val="24"/>
        </w:rPr>
        <w:t>.</w:t>
      </w:r>
    </w:p>
    <w:p w:rsidR="00040B3B" w:rsidRDefault="007C152C" w:rsidP="00040B3B">
      <w:pPr>
        <w:spacing w:before="240"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338DD"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Брајовић је дала реч Сандри Пернар, виш</w:t>
      </w:r>
      <w:r w:rsidR="00B338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ем регионалном координатору ПОУ. </w:t>
      </w:r>
    </w:p>
    <w:p w:rsidR="00B338DD" w:rsidRDefault="00B338DD" w:rsidP="00040B3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циљу промовисања 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ПОУ, Сандра Пернар 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приказала 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>презентацију од почетака 2011, тј од оснивања. Истакла је да је 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почетку је било 8 држава и 11 представника цивилног друштва, данас је 79 држава </w:t>
      </w:r>
      <w:r w:rsidR="00813C1B">
        <w:rPr>
          <w:rFonts w:ascii="Times New Roman" w:eastAsia="Calibri" w:hAnsi="Times New Roman" w:cs="Times New Roman"/>
          <w:sz w:val="24"/>
          <w:szCs w:val="24"/>
          <w:lang w:val="sr-Cyrl-CS"/>
        </w:rPr>
        <w:t>и 20 чланица локалне власти.</w:t>
      </w:r>
      <w:r w:rsidR="00D157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43054">
        <w:rPr>
          <w:rFonts w:ascii="Times New Roman" w:eastAsia="Calibri" w:hAnsi="Times New Roman" w:cs="Times New Roman"/>
          <w:sz w:val="24"/>
          <w:szCs w:val="24"/>
          <w:lang w:val="sr-Cyrl-CS"/>
        </w:rPr>
        <w:t>Тренутно је у процесу доношење Стратегије за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4305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програм 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локалне власти </w:t>
      </w:r>
      <w:r w:rsidR="00643054">
        <w:rPr>
          <w:rFonts w:ascii="Times New Roman" w:eastAsia="Calibri" w:hAnsi="Times New Roman" w:cs="Times New Roman"/>
          <w:sz w:val="24"/>
          <w:szCs w:val="24"/>
          <w:lang w:val="sr-Cyrl-CS"/>
        </w:rPr>
        <w:t>због великог броја локалних јед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иница у свету. </w:t>
      </w:r>
      <w:r w:rsidR="00504B0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ових 20 локалних јединица већ постоје примери добре праксе.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Број цивилног</w:t>
      </w:r>
      <w:r w:rsidR="00813C1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друштва је данас већи од 3000, као и 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>присуство великог</w:t>
      </w:r>
      <w:r w:rsidR="00813C1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број</w:t>
      </w:r>
      <w:r w:rsidR="008203C8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813C1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мултилатералних партнера и међународних организација. </w:t>
      </w:r>
    </w:p>
    <w:p w:rsidR="00F21106" w:rsidRDefault="00504B07" w:rsidP="00F211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развитак ПОУ неопходна је политичка подршка и особа која ће бити задужена да координира у оквиру ове иницијативе. </w:t>
      </w:r>
      <w:r w:rsidR="004773FC">
        <w:rPr>
          <w:rFonts w:ascii="Times New Roman" w:eastAsia="Calibri" w:hAnsi="Times New Roman" w:cs="Times New Roman"/>
          <w:sz w:val="24"/>
          <w:szCs w:val="24"/>
          <w:lang w:val="sr-Cyrl-RS"/>
        </w:rPr>
        <w:t>Јединица за п</w:t>
      </w:r>
      <w:r w:rsidR="008203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одршку ПОУ организује тренинге. </w:t>
      </w:r>
      <w:r w:rsidR="004773FC">
        <w:rPr>
          <w:rFonts w:ascii="Times New Roman" w:eastAsia="Calibri" w:hAnsi="Times New Roman" w:cs="Times New Roman"/>
          <w:sz w:val="24"/>
          <w:szCs w:val="24"/>
          <w:lang w:val="sr-Cyrl-RS"/>
        </w:rPr>
        <w:t>У оквиру фонда за донације су три линије: једна је за подршку организацијама цивилног друштва приликом израде АП, друга је за имплементацију тј. за владе. И то је</w:t>
      </w:r>
      <w:r w:rsidR="006C37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нешто што ће у следећем кругу </w:t>
      </w:r>
      <w:r w:rsidR="004773FC">
        <w:rPr>
          <w:rFonts w:ascii="Times New Roman" w:eastAsia="Calibri" w:hAnsi="Times New Roman" w:cs="Times New Roman"/>
          <w:sz w:val="24"/>
          <w:szCs w:val="24"/>
          <w:lang w:val="sr-Cyrl-RS"/>
        </w:rPr>
        <w:t>бити отворено и С</w:t>
      </w:r>
      <w:r w:rsidR="007520B7">
        <w:rPr>
          <w:rFonts w:ascii="Times New Roman" w:eastAsia="Calibri" w:hAnsi="Times New Roman" w:cs="Times New Roman"/>
          <w:sz w:val="24"/>
          <w:szCs w:val="24"/>
          <w:lang w:val="sr-Cyrl-RS"/>
        </w:rPr>
        <w:t>рбији посебно за амбициозније</w:t>
      </w:r>
      <w:r w:rsidR="009052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C3748">
        <w:rPr>
          <w:rFonts w:ascii="Times New Roman" w:eastAsia="Calibri" w:hAnsi="Times New Roman" w:cs="Times New Roman"/>
          <w:sz w:val="24"/>
          <w:szCs w:val="24"/>
          <w:lang w:val="sr-Cyrl-RS"/>
        </w:rPr>
        <w:t>активности</w:t>
      </w:r>
      <w:r w:rsidR="007520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које не могу да се реше само домаћим снагама</w:t>
      </w:r>
      <w:r w:rsidR="006C37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7520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трећа </w:t>
      </w:r>
      <w:r w:rsidR="006C3748">
        <w:rPr>
          <w:rFonts w:ascii="Times New Roman" w:eastAsia="Calibri" w:hAnsi="Times New Roman" w:cs="Times New Roman"/>
          <w:sz w:val="24"/>
          <w:szCs w:val="24"/>
          <w:lang w:val="sr-Cyrl-RS"/>
        </w:rPr>
        <w:t>линија је размена и подршка</w:t>
      </w:r>
      <w:r w:rsidR="00F2110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A0F2B" w:rsidRDefault="00F21106" w:rsidP="00F2110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Посебно је истакла да ће након </w:t>
      </w:r>
      <w:r w:rsidR="004B4E5D">
        <w:rPr>
          <w:rFonts w:ascii="Times New Roman" w:eastAsia="Calibri" w:hAnsi="Times New Roman" w:cs="Times New Roman"/>
          <w:sz w:val="24"/>
          <w:szCs w:val="24"/>
          <w:lang w:val="sr-Cyrl-RS"/>
        </w:rPr>
        <w:t>самита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Отави</w:t>
      </w:r>
      <w:r w:rsidR="004B4E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бити</w:t>
      </w:r>
      <w:r w:rsidR="004B4E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организован вебинар </w:t>
      </w:r>
      <w:r w:rsidR="00011D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део Западног Балкана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четири државе Источног Балкана, </w:t>
      </w:r>
      <w:r w:rsidR="004B4E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где би се представили најуспешнији пројекти на локалном нивоу и људи који стоје иза њих. </w:t>
      </w:r>
      <w:r w:rsidR="003A0F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011DC1" w:rsidRDefault="00011DC1" w:rsidP="007520B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октобру </w:t>
      </w:r>
      <w:r w:rsidR="00F211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планиран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регионални састанак у Црној Гори намењен свима са Западног Балкана. </w:t>
      </w:r>
      <w:r w:rsidR="003E62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Планиран је панел на министарском нивоу, </w:t>
      </w:r>
      <w:r w:rsidR="00F21106">
        <w:rPr>
          <w:rFonts w:ascii="Times New Roman" w:eastAsia="Calibri" w:hAnsi="Times New Roman" w:cs="Times New Roman"/>
          <w:sz w:val="24"/>
          <w:szCs w:val="24"/>
          <w:lang w:val="sr-Cyrl-RS"/>
        </w:rPr>
        <w:t>као и радионице за оперативни ниво</w:t>
      </w:r>
      <w:r w:rsidR="003532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BA0F80" w:rsidRPr="00E57A91" w:rsidRDefault="009A133A" w:rsidP="00BE08D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Састанак је завршен у 15.40 часова.</w:t>
      </w:r>
    </w:p>
    <w:p w:rsidR="00E57A91" w:rsidRP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57A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E57A91" w:rsidRPr="00E57A91" w:rsidRDefault="00E57A91" w:rsidP="00E57A91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E6BE8" w:rsidRDefault="008E6BE8"/>
    <w:sectPr w:rsidR="008E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1F3C"/>
    <w:multiLevelType w:val="hybridMultilevel"/>
    <w:tmpl w:val="822AE3FE"/>
    <w:lvl w:ilvl="0" w:tplc="235AC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E08"/>
    <w:multiLevelType w:val="hybridMultilevel"/>
    <w:tmpl w:val="D6AC27F0"/>
    <w:lvl w:ilvl="0" w:tplc="43D81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0BA7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C1"/>
    <w:rsid w:val="00003BBB"/>
    <w:rsid w:val="00006355"/>
    <w:rsid w:val="00011D54"/>
    <w:rsid w:val="00011DC1"/>
    <w:rsid w:val="00016E73"/>
    <w:rsid w:val="00040B3B"/>
    <w:rsid w:val="00055FE5"/>
    <w:rsid w:val="00070C5B"/>
    <w:rsid w:val="00087B66"/>
    <w:rsid w:val="000E5078"/>
    <w:rsid w:val="000F3B66"/>
    <w:rsid w:val="00124E56"/>
    <w:rsid w:val="00131074"/>
    <w:rsid w:val="001316FC"/>
    <w:rsid w:val="001A7778"/>
    <w:rsid w:val="001B0F1D"/>
    <w:rsid w:val="001D1669"/>
    <w:rsid w:val="001E7322"/>
    <w:rsid w:val="001F0EDA"/>
    <w:rsid w:val="001F1F30"/>
    <w:rsid w:val="001F6A44"/>
    <w:rsid w:val="002014E7"/>
    <w:rsid w:val="002016C8"/>
    <w:rsid w:val="00224528"/>
    <w:rsid w:val="00260689"/>
    <w:rsid w:val="00263A8E"/>
    <w:rsid w:val="00264BF9"/>
    <w:rsid w:val="0026500B"/>
    <w:rsid w:val="002716C6"/>
    <w:rsid w:val="002B2EA6"/>
    <w:rsid w:val="002C2D28"/>
    <w:rsid w:val="003532CD"/>
    <w:rsid w:val="00360F52"/>
    <w:rsid w:val="00377A1F"/>
    <w:rsid w:val="003A0F2B"/>
    <w:rsid w:val="003E62E3"/>
    <w:rsid w:val="003F2B3E"/>
    <w:rsid w:val="003F3146"/>
    <w:rsid w:val="00410246"/>
    <w:rsid w:val="00421195"/>
    <w:rsid w:val="004773FC"/>
    <w:rsid w:val="00484D11"/>
    <w:rsid w:val="004B4E5D"/>
    <w:rsid w:val="004C7D23"/>
    <w:rsid w:val="004D5277"/>
    <w:rsid w:val="00504B07"/>
    <w:rsid w:val="0053102B"/>
    <w:rsid w:val="00587D80"/>
    <w:rsid w:val="005A5BED"/>
    <w:rsid w:val="005A63FA"/>
    <w:rsid w:val="005F01C9"/>
    <w:rsid w:val="00617DCB"/>
    <w:rsid w:val="00640890"/>
    <w:rsid w:val="00643054"/>
    <w:rsid w:val="00654C80"/>
    <w:rsid w:val="00670AB0"/>
    <w:rsid w:val="00675D0F"/>
    <w:rsid w:val="00685CFB"/>
    <w:rsid w:val="006A57DE"/>
    <w:rsid w:val="006C3748"/>
    <w:rsid w:val="006C5D10"/>
    <w:rsid w:val="006D2B3A"/>
    <w:rsid w:val="006F3AD2"/>
    <w:rsid w:val="006F69BB"/>
    <w:rsid w:val="0070633C"/>
    <w:rsid w:val="00727AAE"/>
    <w:rsid w:val="00740D6F"/>
    <w:rsid w:val="007520B7"/>
    <w:rsid w:val="00797932"/>
    <w:rsid w:val="007A0F4D"/>
    <w:rsid w:val="007A10DF"/>
    <w:rsid w:val="007C152C"/>
    <w:rsid w:val="007F634B"/>
    <w:rsid w:val="00813C1B"/>
    <w:rsid w:val="008203C8"/>
    <w:rsid w:val="008311F6"/>
    <w:rsid w:val="0086621C"/>
    <w:rsid w:val="008906D5"/>
    <w:rsid w:val="00892B12"/>
    <w:rsid w:val="00893243"/>
    <w:rsid w:val="008C6942"/>
    <w:rsid w:val="008C7B8F"/>
    <w:rsid w:val="008D5730"/>
    <w:rsid w:val="008E6BE8"/>
    <w:rsid w:val="008F6A98"/>
    <w:rsid w:val="00905206"/>
    <w:rsid w:val="00923CEA"/>
    <w:rsid w:val="00934907"/>
    <w:rsid w:val="009A133A"/>
    <w:rsid w:val="009C16B0"/>
    <w:rsid w:val="009C31B5"/>
    <w:rsid w:val="009D7808"/>
    <w:rsid w:val="009E3C3F"/>
    <w:rsid w:val="009E3CF1"/>
    <w:rsid w:val="009E484A"/>
    <w:rsid w:val="009F2461"/>
    <w:rsid w:val="00A05539"/>
    <w:rsid w:val="00A06DD0"/>
    <w:rsid w:val="00A23D5B"/>
    <w:rsid w:val="00A5599F"/>
    <w:rsid w:val="00A8585C"/>
    <w:rsid w:val="00AA32A7"/>
    <w:rsid w:val="00AC6856"/>
    <w:rsid w:val="00AD66C6"/>
    <w:rsid w:val="00AE0A67"/>
    <w:rsid w:val="00B009C2"/>
    <w:rsid w:val="00B338DD"/>
    <w:rsid w:val="00B36A84"/>
    <w:rsid w:val="00B42D88"/>
    <w:rsid w:val="00B604A3"/>
    <w:rsid w:val="00B7605D"/>
    <w:rsid w:val="00B922A1"/>
    <w:rsid w:val="00BA0F80"/>
    <w:rsid w:val="00BD702D"/>
    <w:rsid w:val="00BE08D3"/>
    <w:rsid w:val="00C00141"/>
    <w:rsid w:val="00C63E91"/>
    <w:rsid w:val="00C901C1"/>
    <w:rsid w:val="00CB16DA"/>
    <w:rsid w:val="00CD27CE"/>
    <w:rsid w:val="00D05DD3"/>
    <w:rsid w:val="00D1578D"/>
    <w:rsid w:val="00D3796F"/>
    <w:rsid w:val="00D54C9D"/>
    <w:rsid w:val="00D612CB"/>
    <w:rsid w:val="00D61EE0"/>
    <w:rsid w:val="00D67C8A"/>
    <w:rsid w:val="00D8671E"/>
    <w:rsid w:val="00DB0D54"/>
    <w:rsid w:val="00DB68C1"/>
    <w:rsid w:val="00DD4174"/>
    <w:rsid w:val="00DE1EB4"/>
    <w:rsid w:val="00DE5EBA"/>
    <w:rsid w:val="00E12718"/>
    <w:rsid w:val="00E15C32"/>
    <w:rsid w:val="00E24B3F"/>
    <w:rsid w:val="00E31275"/>
    <w:rsid w:val="00E57A91"/>
    <w:rsid w:val="00EB67A8"/>
    <w:rsid w:val="00F13F69"/>
    <w:rsid w:val="00F21106"/>
    <w:rsid w:val="00F47B47"/>
    <w:rsid w:val="00F959B9"/>
    <w:rsid w:val="00F95C47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E42E"/>
  <w15:chartTrackingRefBased/>
  <w15:docId w15:val="{617BEF71-9E4B-465E-B3F7-B4A6F56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8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Petrović</dc:creator>
  <cp:keywords/>
  <dc:description/>
  <cp:lastModifiedBy>Dragana Brajović</cp:lastModifiedBy>
  <cp:revision>5</cp:revision>
  <cp:lastPrinted>2019-04-16T07:25:00Z</cp:lastPrinted>
  <dcterms:created xsi:type="dcterms:W3CDTF">2019-04-25T09:43:00Z</dcterms:created>
  <dcterms:modified xsi:type="dcterms:W3CDTF">2019-05-15T10:16:00Z</dcterms:modified>
</cp:coreProperties>
</file>